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0850B" w14:textId="77777777" w:rsidR="005D2310" w:rsidRPr="005D2310" w:rsidRDefault="005D2310" w:rsidP="005D2310">
      <w:pPr>
        <w:pStyle w:val="Heading2"/>
        <w:framePr w:w="1809" w:hSpace="181" w:wrap="around" w:vAnchor="page" w:hAnchor="page" w:x="9120" w:y="991"/>
        <w:spacing w:line="240" w:lineRule="exact"/>
        <w:ind w:left="0" w:right="-43"/>
        <w:rPr>
          <w:rFonts w:ascii="Calibri" w:hAnsi="Calibri"/>
          <w:b/>
          <w:bCs w:val="0"/>
          <w:sz w:val="16"/>
          <w:lang w:val="en-US" w:eastAsia="zh-TW"/>
        </w:rPr>
      </w:pPr>
      <w:r w:rsidRPr="005D2310">
        <w:rPr>
          <w:rFonts w:ascii="Calibri" w:hAnsi="Calibri"/>
          <w:b/>
          <w:sz w:val="16"/>
          <w:lang w:val="en-US" w:eastAsia="zh-TW"/>
        </w:rPr>
        <w:t>Kowloon Tong Campus</w:t>
      </w:r>
    </w:p>
    <w:p w14:paraId="2F1CC140" w14:textId="77777777" w:rsidR="005D2310" w:rsidRPr="00713749" w:rsidRDefault="005D2310" w:rsidP="005D2310">
      <w:pPr>
        <w:framePr w:w="1809" w:hSpace="181" w:wrap="around" w:vAnchor="page" w:hAnchor="page" w:x="9120" w:y="991"/>
        <w:tabs>
          <w:tab w:val="left" w:pos="709"/>
        </w:tabs>
        <w:spacing w:line="160" w:lineRule="exact"/>
        <w:rPr>
          <w:rFonts w:ascii="Calibri" w:hAnsi="Calibri"/>
          <w:sz w:val="14"/>
        </w:rPr>
      </w:pPr>
      <w:r w:rsidRPr="00713749">
        <w:rPr>
          <w:rFonts w:ascii="Calibri" w:hAnsi="Calibri"/>
          <w:sz w:val="14"/>
        </w:rPr>
        <w:t>Tel No. :</w:t>
      </w:r>
      <w:r>
        <w:rPr>
          <w:rFonts w:ascii="Calibri" w:hAnsi="Calibri"/>
          <w:sz w:val="14"/>
        </w:rPr>
        <w:t xml:space="preserve"> 2707 4669</w:t>
      </w:r>
    </w:p>
    <w:p w14:paraId="7D2E8E4F" w14:textId="77777777" w:rsidR="005D2310" w:rsidRPr="00713749" w:rsidRDefault="005D2310" w:rsidP="005D2310">
      <w:pPr>
        <w:framePr w:w="1809" w:hSpace="181" w:wrap="around" w:vAnchor="page" w:hAnchor="page" w:x="9120" w:y="991"/>
        <w:spacing w:line="240" w:lineRule="exact"/>
        <w:rPr>
          <w:rFonts w:ascii="Calibri" w:hAnsi="Calibri"/>
          <w:b/>
          <w:sz w:val="16"/>
        </w:rPr>
      </w:pPr>
      <w:r w:rsidRPr="00713749">
        <w:rPr>
          <w:rFonts w:ascii="Calibri" w:hAnsi="Calibri"/>
          <w:b/>
          <w:sz w:val="16"/>
        </w:rPr>
        <w:t xml:space="preserve">Telford </w:t>
      </w:r>
      <w:r>
        <w:rPr>
          <w:rFonts w:ascii="Calibri" w:hAnsi="Calibri"/>
          <w:b/>
          <w:sz w:val="16"/>
        </w:rPr>
        <w:t>Campus</w:t>
      </w:r>
    </w:p>
    <w:p w14:paraId="7E1679A3" w14:textId="77777777" w:rsidR="005D2310" w:rsidRPr="00713749" w:rsidRDefault="005D2310" w:rsidP="005D2310">
      <w:pPr>
        <w:framePr w:w="1809" w:hSpace="181" w:wrap="around" w:vAnchor="page" w:hAnchor="page" w:x="9120" w:y="991"/>
        <w:tabs>
          <w:tab w:val="left" w:pos="709"/>
        </w:tabs>
        <w:spacing w:line="160" w:lineRule="exact"/>
        <w:rPr>
          <w:rFonts w:ascii="Calibri" w:hAnsi="Calibri"/>
          <w:sz w:val="14"/>
        </w:rPr>
      </w:pPr>
      <w:r w:rsidRPr="00713749">
        <w:rPr>
          <w:rFonts w:ascii="Calibri" w:hAnsi="Calibri"/>
          <w:sz w:val="14"/>
        </w:rPr>
        <w:t>Tel No. : 2707 9440</w:t>
      </w:r>
    </w:p>
    <w:p w14:paraId="3F4555AE" w14:textId="5BE6CF90" w:rsidR="00951E5A" w:rsidRPr="00C522F8" w:rsidRDefault="00275D0B" w:rsidP="005D09B2">
      <w:pPr>
        <w:tabs>
          <w:tab w:val="left" w:pos="720"/>
        </w:tabs>
        <w:ind w:right="389"/>
        <w:outlineLvl w:val="0"/>
        <w:rPr>
          <w:rFonts w:eastAsia="MingLiU"/>
          <w:b/>
          <w:bCs/>
          <w:sz w:val="28"/>
          <w:szCs w:val="28"/>
        </w:rPr>
      </w:pPr>
      <w:bookmarkStart w:id="0" w:name="_GoBack"/>
      <w:bookmarkEnd w:id="0"/>
      <w:r w:rsidRPr="00275D0B">
        <w:rPr>
          <w:rFonts w:eastAsia="MingLiU"/>
          <w:b/>
          <w:bCs/>
          <w:noProof/>
          <w:sz w:val="28"/>
          <w:szCs w:val="28"/>
          <w:lang w:val="en-US" w:eastAsia="zh-CN"/>
        </w:rPr>
        <w:drawing>
          <wp:inline distT="0" distB="0" distL="0" distR="0" wp14:anchorId="6025EC4E" wp14:editId="40B59FCE">
            <wp:extent cx="1749552" cy="624840"/>
            <wp:effectExtent l="0" t="0" r="3175" b="3810"/>
            <wp:docPr id="2" name="Picture 2" descr="D:\Ceci\Ceci' Folder\College Office Admin\UOWCHK Logo Black 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eci\Ceci' Folder\College Office Admin\UOWCHK Logo Black CMYK-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51" cy="627054"/>
                    </a:xfrm>
                    <a:prstGeom prst="rect">
                      <a:avLst/>
                    </a:prstGeom>
                    <a:noFill/>
                    <a:ln>
                      <a:noFill/>
                    </a:ln>
                  </pic:spPr>
                </pic:pic>
              </a:graphicData>
            </a:graphic>
          </wp:inline>
        </w:drawing>
      </w:r>
    </w:p>
    <w:p w14:paraId="61F4CA9A" w14:textId="77777777" w:rsidR="005D09B2" w:rsidRPr="00C522F8" w:rsidRDefault="005D09B2" w:rsidP="005D09B2">
      <w:pPr>
        <w:tabs>
          <w:tab w:val="left" w:pos="720"/>
        </w:tabs>
        <w:ind w:leftChars="141" w:left="778" w:right="389" w:hangingChars="177" w:hanging="496"/>
        <w:outlineLvl w:val="0"/>
        <w:rPr>
          <w:rFonts w:eastAsia="MingLiU"/>
          <w:b/>
          <w:bCs/>
          <w:sz w:val="28"/>
          <w:szCs w:val="28"/>
          <w:lang w:eastAsia="zh-TW"/>
        </w:rPr>
      </w:pPr>
    </w:p>
    <w:p w14:paraId="070D6059" w14:textId="77777777" w:rsidR="00951E5A" w:rsidRPr="00C522F8" w:rsidRDefault="009F6884" w:rsidP="005D09B2">
      <w:pPr>
        <w:tabs>
          <w:tab w:val="left" w:pos="720"/>
        </w:tabs>
        <w:ind w:leftChars="141" w:left="778" w:right="389" w:hangingChars="177" w:hanging="496"/>
        <w:jc w:val="center"/>
        <w:outlineLvl w:val="0"/>
        <w:rPr>
          <w:rFonts w:eastAsia="MingLiU"/>
          <w:b/>
          <w:bCs/>
          <w:sz w:val="28"/>
          <w:szCs w:val="28"/>
        </w:rPr>
      </w:pPr>
      <w:r>
        <w:rPr>
          <w:rFonts w:eastAsia="MingLiU"/>
          <w:b/>
          <w:bCs/>
          <w:sz w:val="28"/>
          <w:szCs w:val="28"/>
        </w:rPr>
        <w:t>UOW College Hong Kong</w:t>
      </w:r>
    </w:p>
    <w:p w14:paraId="2735E71D" w14:textId="77777777" w:rsidR="00951E5A" w:rsidRPr="00C522F8" w:rsidRDefault="00951E5A" w:rsidP="00E71674">
      <w:pPr>
        <w:tabs>
          <w:tab w:val="left" w:pos="720"/>
        </w:tabs>
        <w:ind w:leftChars="141" w:left="778" w:right="389" w:hangingChars="177" w:hanging="496"/>
        <w:jc w:val="center"/>
        <w:outlineLvl w:val="0"/>
        <w:rPr>
          <w:rFonts w:eastAsia="MingLiU"/>
          <w:b/>
          <w:bCs/>
          <w:sz w:val="28"/>
          <w:szCs w:val="28"/>
        </w:rPr>
      </w:pPr>
      <w:r w:rsidRPr="00C522F8">
        <w:rPr>
          <w:rFonts w:eastAsia="MingLiU"/>
          <w:b/>
          <w:bCs/>
          <w:sz w:val="28"/>
          <w:szCs w:val="28"/>
        </w:rPr>
        <w:t xml:space="preserve">Declaration for New Students upon Enrolment </w:t>
      </w:r>
    </w:p>
    <w:p w14:paraId="59F00087" w14:textId="77777777" w:rsidR="00951E5A" w:rsidRPr="00C522F8" w:rsidRDefault="00951E5A" w:rsidP="00A71D79">
      <w:pPr>
        <w:tabs>
          <w:tab w:val="left" w:pos="720"/>
        </w:tabs>
        <w:ind w:leftChars="141" w:left="778" w:right="389" w:hangingChars="177" w:hanging="496"/>
        <w:jc w:val="center"/>
        <w:outlineLvl w:val="0"/>
        <w:rPr>
          <w:rFonts w:eastAsia="MingLiU"/>
          <w:b/>
          <w:bCs/>
          <w:sz w:val="28"/>
          <w:szCs w:val="28"/>
        </w:rPr>
      </w:pPr>
    </w:p>
    <w:p w14:paraId="67510F56" w14:textId="77777777" w:rsidR="00951E5A" w:rsidRPr="00C522F8" w:rsidRDefault="009D60FA" w:rsidP="000757B8">
      <w:pPr>
        <w:tabs>
          <w:tab w:val="left" w:pos="720"/>
        </w:tabs>
        <w:ind w:leftChars="141" w:left="636" w:right="389" w:hangingChars="177" w:hanging="354"/>
        <w:jc w:val="both"/>
        <w:outlineLvl w:val="0"/>
        <w:rPr>
          <w:rFonts w:eastAsia="MingLiU"/>
          <w:bCs/>
          <w:sz w:val="24"/>
        </w:rPr>
      </w:pPr>
      <w:r w:rsidRPr="00C522F8">
        <w:rPr>
          <w:rFonts w:eastAsia="MingLiU"/>
          <w:noProof/>
          <w:lang w:val="en-US" w:eastAsia="zh-CN"/>
        </w:rPr>
        <mc:AlternateContent>
          <mc:Choice Requires="wps">
            <w:drawing>
              <wp:anchor distT="0" distB="0" distL="114300" distR="114300" simplePos="0" relativeHeight="251656704" behindDoc="0" locked="0" layoutInCell="1" allowOverlap="1" wp14:anchorId="495D7577" wp14:editId="21702907">
                <wp:simplePos x="0" y="0"/>
                <wp:positionH relativeFrom="margin">
                  <wp:align>center</wp:align>
                </wp:positionH>
                <wp:positionV relativeFrom="paragraph">
                  <wp:posOffset>38100</wp:posOffset>
                </wp:positionV>
                <wp:extent cx="3490622" cy="659130"/>
                <wp:effectExtent l="0" t="0" r="1460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2" cy="659130"/>
                        </a:xfrm>
                        <a:prstGeom prst="rect">
                          <a:avLst/>
                        </a:prstGeom>
                        <a:solidFill>
                          <a:srgbClr val="FFFFFF"/>
                        </a:solidFill>
                        <a:ln w="9525">
                          <a:solidFill>
                            <a:srgbClr val="000000"/>
                          </a:solidFill>
                          <a:miter lim="800000"/>
                          <a:headEnd/>
                          <a:tailEnd/>
                        </a:ln>
                      </wps:spPr>
                      <wps:txbx>
                        <w:txbxContent>
                          <w:p w14:paraId="151D69A5" w14:textId="77777777" w:rsidR="00951E5A" w:rsidRPr="005D09B2" w:rsidRDefault="00951E5A" w:rsidP="00742DD8">
                            <w:pPr>
                              <w:jc w:val="center"/>
                              <w:rPr>
                                <w:b/>
                                <w:sz w:val="24"/>
                                <w:szCs w:val="24"/>
                              </w:rPr>
                            </w:pPr>
                            <w:r w:rsidRPr="005D09B2">
                              <w:rPr>
                                <w:b/>
                                <w:sz w:val="24"/>
                                <w:szCs w:val="24"/>
                              </w:rPr>
                              <w:t>ATTENTION</w:t>
                            </w:r>
                          </w:p>
                          <w:p w14:paraId="246AA022" w14:textId="77777777" w:rsidR="00951E5A" w:rsidRPr="005D09B2" w:rsidRDefault="00951E5A">
                            <w:pPr>
                              <w:rPr>
                                <w:b/>
                                <w:sz w:val="24"/>
                                <w:szCs w:val="24"/>
                              </w:rPr>
                            </w:pPr>
                            <w:r w:rsidRPr="005D09B2">
                              <w:rPr>
                                <w:b/>
                                <w:sz w:val="24"/>
                                <w:szCs w:val="24"/>
                              </w:rPr>
                              <w:t xml:space="preserve">Students under the age of 18 have to submit the </w:t>
                            </w:r>
                            <w:r w:rsidRPr="005D09B2">
                              <w:rPr>
                                <w:b/>
                                <w:color w:val="0000FF"/>
                                <w:sz w:val="24"/>
                                <w:szCs w:val="24"/>
                                <w:u w:val="single"/>
                              </w:rPr>
                              <w:t>parental consent form</w:t>
                            </w:r>
                            <w:r w:rsidRPr="005D09B2">
                              <w:rPr>
                                <w:b/>
                                <w:sz w:val="24"/>
                                <w:szCs w:val="24"/>
                              </w:rPr>
                              <w:t xml:space="preserve"> at the time of enrolment.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left:0;text-align:left;margin-left:0;margin-top:3pt;width:274.85pt;height:51.9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">
                <v:textbox style="mso-fit-shape-to-text:t">
                  <w:txbxContent>
                    <w:p w:rsidR="00951E5A" w:rsidRPr="005D09B2" w:rsidRDefault="00951E5A" w:rsidP="00742DD8">
                      <w:pPr>
                        <w:jc w:val="center"/>
                        <w:rPr>
                          <w:b/>
                          <w:sz w:val="24"/>
                          <w:szCs w:val="24"/>
                        </w:rPr>
                      </w:pPr>
                      <w:r w:rsidRPr="005D09B2">
                        <w:rPr>
                          <w:b/>
                          <w:sz w:val="24"/>
                          <w:szCs w:val="24"/>
                        </w:rPr>
                        <w:t>ATTENTION</w:t>
                      </w:r>
                    </w:p>
                    <w:p w:rsidR="00951E5A" w:rsidRPr="005D09B2" w:rsidRDefault="00951E5A">
                      <w:pPr>
                        <w:rPr>
                          <w:b/>
                          <w:sz w:val="24"/>
                          <w:szCs w:val="24"/>
                        </w:rPr>
                      </w:pPr>
                      <w:r w:rsidRPr="005D09B2">
                        <w:rPr>
                          <w:b/>
                          <w:sz w:val="24"/>
                          <w:szCs w:val="24"/>
                        </w:rPr>
                        <w:t xml:space="preserve">Students under the age of 18 have to submit the </w:t>
                      </w:r>
                      <w:r w:rsidRPr="005D09B2">
                        <w:rPr>
                          <w:b/>
                          <w:color w:val="0000FF"/>
                          <w:sz w:val="24"/>
                          <w:szCs w:val="24"/>
                          <w:u w:val="single"/>
                        </w:rPr>
                        <w:t>parental consent form</w:t>
                      </w:r>
                      <w:r w:rsidRPr="005D09B2">
                        <w:rPr>
                          <w:b/>
                          <w:sz w:val="24"/>
                          <w:szCs w:val="24"/>
                        </w:rPr>
                        <w:t xml:space="preserve"> at the time of enrolment. </w:t>
                      </w:r>
                    </w:p>
                  </w:txbxContent>
                </v:textbox>
                <w10:wrap anchorx="margin"/>
              </v:shape>
            </w:pict>
          </mc:Fallback>
        </mc:AlternateContent>
      </w:r>
    </w:p>
    <w:p w14:paraId="2BC63D58" w14:textId="77777777" w:rsidR="00951E5A" w:rsidRPr="00C522F8" w:rsidRDefault="00951E5A" w:rsidP="00705533">
      <w:pPr>
        <w:tabs>
          <w:tab w:val="left" w:pos="720"/>
        </w:tabs>
        <w:ind w:leftChars="141" w:left="707" w:right="389" w:hangingChars="177" w:hanging="425"/>
        <w:jc w:val="both"/>
        <w:outlineLvl w:val="0"/>
        <w:rPr>
          <w:rFonts w:eastAsia="MingLiU"/>
          <w:bCs/>
          <w:sz w:val="24"/>
        </w:rPr>
      </w:pPr>
    </w:p>
    <w:p w14:paraId="6F2C3068" w14:textId="77777777" w:rsidR="00951E5A" w:rsidRPr="00C522F8" w:rsidRDefault="00951E5A" w:rsidP="006472CA">
      <w:pPr>
        <w:tabs>
          <w:tab w:val="left" w:pos="720"/>
        </w:tabs>
        <w:ind w:leftChars="141" w:left="707" w:right="389" w:hangingChars="177" w:hanging="425"/>
        <w:jc w:val="both"/>
        <w:outlineLvl w:val="0"/>
        <w:rPr>
          <w:rFonts w:eastAsia="MingLiU"/>
          <w:bCs/>
          <w:sz w:val="24"/>
        </w:rPr>
      </w:pPr>
    </w:p>
    <w:p w14:paraId="0D4A0503" w14:textId="77777777" w:rsidR="00951E5A" w:rsidRPr="00C522F8" w:rsidRDefault="00951E5A" w:rsidP="006472CA">
      <w:pPr>
        <w:tabs>
          <w:tab w:val="left" w:pos="720"/>
        </w:tabs>
        <w:ind w:leftChars="141" w:left="707" w:right="389" w:hangingChars="177" w:hanging="425"/>
        <w:jc w:val="both"/>
        <w:outlineLvl w:val="0"/>
        <w:rPr>
          <w:rFonts w:eastAsia="MingLiU"/>
          <w:bCs/>
          <w:sz w:val="24"/>
        </w:rPr>
      </w:pPr>
    </w:p>
    <w:p w14:paraId="6BAF080C" w14:textId="77777777" w:rsidR="00CE1929" w:rsidRPr="00C522F8" w:rsidRDefault="00CE1929" w:rsidP="0096449C">
      <w:pPr>
        <w:tabs>
          <w:tab w:val="left" w:pos="720"/>
          <w:tab w:val="left" w:pos="9639"/>
        </w:tabs>
        <w:ind w:leftChars="141" w:left="707" w:hangingChars="177" w:hanging="425"/>
        <w:jc w:val="both"/>
        <w:outlineLvl w:val="0"/>
        <w:rPr>
          <w:rFonts w:eastAsia="MingLiU"/>
          <w:bCs/>
          <w:sz w:val="24"/>
        </w:rPr>
      </w:pPr>
    </w:p>
    <w:p w14:paraId="34D4AAE6" w14:textId="77777777" w:rsidR="00CE1929" w:rsidRPr="00C522F8" w:rsidRDefault="00CE1929" w:rsidP="0096449C">
      <w:pPr>
        <w:tabs>
          <w:tab w:val="left" w:pos="720"/>
          <w:tab w:val="left" w:pos="9639"/>
        </w:tabs>
        <w:ind w:leftChars="141" w:left="671" w:hangingChars="177" w:hanging="389"/>
        <w:jc w:val="both"/>
        <w:outlineLvl w:val="0"/>
        <w:rPr>
          <w:rFonts w:eastAsia="MingLiU"/>
          <w:sz w:val="22"/>
          <w:szCs w:val="22"/>
        </w:rPr>
      </w:pPr>
      <w:r w:rsidRPr="00C522F8">
        <w:rPr>
          <w:rFonts w:eastAsia="MingLiU"/>
          <w:bCs/>
          <w:sz w:val="22"/>
          <w:szCs w:val="22"/>
        </w:rPr>
        <w:t>1.</w:t>
      </w:r>
      <w:r w:rsidRPr="00C522F8">
        <w:rPr>
          <w:rFonts w:eastAsia="MingLiU"/>
          <w:bCs/>
          <w:sz w:val="22"/>
          <w:szCs w:val="22"/>
        </w:rPr>
        <w:tab/>
      </w:r>
      <w:r w:rsidRPr="00C522F8">
        <w:rPr>
          <w:rFonts w:eastAsia="MingLiU"/>
          <w:sz w:val="22"/>
          <w:szCs w:val="22"/>
        </w:rPr>
        <w:t xml:space="preserve">I undertake to observe all the </w:t>
      </w:r>
      <w:r w:rsidRPr="00C522F8">
        <w:rPr>
          <w:rFonts w:eastAsia="MingLiU"/>
          <w:sz w:val="22"/>
          <w:szCs w:val="22"/>
          <w:lang w:eastAsia="zh-TW"/>
        </w:rPr>
        <w:t xml:space="preserve">relevant </w:t>
      </w:r>
      <w:r w:rsidRPr="00C522F8">
        <w:rPr>
          <w:rFonts w:eastAsia="MingLiU"/>
          <w:sz w:val="22"/>
          <w:szCs w:val="22"/>
        </w:rPr>
        <w:t>rules</w:t>
      </w:r>
      <w:r w:rsidRPr="00C522F8">
        <w:rPr>
          <w:rFonts w:eastAsia="MingLiU"/>
          <w:sz w:val="22"/>
          <w:szCs w:val="22"/>
          <w:lang w:eastAsia="zh-TW"/>
        </w:rPr>
        <w:t xml:space="preserve">, </w:t>
      </w:r>
      <w:r w:rsidRPr="00C522F8">
        <w:rPr>
          <w:rFonts w:eastAsia="MingLiU"/>
          <w:sz w:val="22"/>
          <w:szCs w:val="22"/>
        </w:rPr>
        <w:t>regulations</w:t>
      </w:r>
      <w:r w:rsidRPr="00C522F8">
        <w:rPr>
          <w:rFonts w:eastAsia="MingLiU"/>
          <w:sz w:val="22"/>
          <w:szCs w:val="22"/>
          <w:lang w:eastAsia="zh-TW"/>
        </w:rPr>
        <w:t>,</w:t>
      </w:r>
      <w:r w:rsidRPr="00C522F8">
        <w:rPr>
          <w:rFonts w:eastAsia="MingLiU"/>
          <w:sz w:val="22"/>
          <w:szCs w:val="22"/>
        </w:rPr>
        <w:t xml:space="preserve"> </w:t>
      </w:r>
      <w:r w:rsidRPr="00C522F8">
        <w:rPr>
          <w:rFonts w:eastAsia="MingLiU"/>
          <w:sz w:val="22"/>
          <w:szCs w:val="22"/>
          <w:lang w:eastAsia="zh-TW"/>
        </w:rPr>
        <w:t xml:space="preserve">guidelines and policies (including but not limited to intellectual property policy) </w:t>
      </w:r>
      <w:r w:rsidRPr="00C522F8">
        <w:rPr>
          <w:rFonts w:eastAsia="MingLiU"/>
          <w:sz w:val="22"/>
          <w:szCs w:val="22"/>
        </w:rPr>
        <w:t>for students which are made and</w:t>
      </w:r>
      <w:r w:rsidRPr="00C522F8">
        <w:rPr>
          <w:rFonts w:eastAsia="MingLiU"/>
          <w:sz w:val="22"/>
          <w:szCs w:val="22"/>
          <w:lang w:eastAsia="zh-TW"/>
        </w:rPr>
        <w:t xml:space="preserve"> may be</w:t>
      </w:r>
      <w:r w:rsidRPr="00C522F8">
        <w:rPr>
          <w:rFonts w:eastAsia="MingLiU"/>
          <w:sz w:val="22"/>
          <w:szCs w:val="22"/>
        </w:rPr>
        <w:t xml:space="preserve"> amended from time to </w:t>
      </w:r>
      <w:r w:rsidRPr="009B642C">
        <w:rPr>
          <w:rFonts w:eastAsia="MingLiU"/>
          <w:sz w:val="22"/>
          <w:szCs w:val="22"/>
        </w:rPr>
        <w:t xml:space="preserve">time by </w:t>
      </w:r>
      <w:r w:rsidRPr="009B642C">
        <w:rPr>
          <w:rFonts w:eastAsia="MingLiU"/>
          <w:sz w:val="22"/>
          <w:szCs w:val="22"/>
          <w:lang w:eastAsia="zh-TW"/>
        </w:rPr>
        <w:t xml:space="preserve">the </w:t>
      </w:r>
      <w:r w:rsidR="009F6884" w:rsidRPr="009B642C">
        <w:rPr>
          <w:rFonts w:eastAsia="MingLiU"/>
          <w:sz w:val="22"/>
          <w:szCs w:val="22"/>
        </w:rPr>
        <w:t xml:space="preserve">UOW College Hong Kong </w:t>
      </w:r>
      <w:r w:rsidRPr="009B642C">
        <w:rPr>
          <w:rFonts w:eastAsia="MingLiU"/>
          <w:sz w:val="22"/>
          <w:szCs w:val="22"/>
        </w:rPr>
        <w:t>(the</w:t>
      </w:r>
      <w:r w:rsidRPr="009B642C">
        <w:rPr>
          <w:rFonts w:eastAsia="MingLiU"/>
          <w:sz w:val="22"/>
          <w:szCs w:val="22"/>
          <w:lang w:eastAsia="zh-TW"/>
        </w:rPr>
        <w:t xml:space="preserve"> </w:t>
      </w:r>
      <w:r w:rsidR="00B16D0C" w:rsidRPr="009B642C">
        <w:rPr>
          <w:rFonts w:eastAsia="MingLiU"/>
          <w:sz w:val="22"/>
          <w:szCs w:val="22"/>
          <w:lang w:eastAsia="zh-TW"/>
        </w:rPr>
        <w:t>“</w:t>
      </w:r>
      <w:r w:rsidRPr="009B642C">
        <w:rPr>
          <w:rFonts w:eastAsia="MingLiU"/>
          <w:sz w:val="22"/>
          <w:szCs w:val="22"/>
          <w:lang w:eastAsia="zh-TW"/>
        </w:rPr>
        <w:t>College</w:t>
      </w:r>
      <w:r w:rsidR="00B16D0C" w:rsidRPr="009B642C">
        <w:rPr>
          <w:rFonts w:eastAsia="MingLiU"/>
          <w:sz w:val="22"/>
          <w:szCs w:val="22"/>
          <w:lang w:eastAsia="zh-TW"/>
        </w:rPr>
        <w:t>”</w:t>
      </w:r>
      <w:r w:rsidRPr="009B642C">
        <w:rPr>
          <w:rFonts w:eastAsia="MingLiU"/>
          <w:sz w:val="22"/>
          <w:szCs w:val="22"/>
        </w:rPr>
        <w:t>).</w:t>
      </w:r>
    </w:p>
    <w:p w14:paraId="5DACFAD1" w14:textId="77777777" w:rsidR="00CE1929" w:rsidRPr="00C522F8" w:rsidRDefault="00CE1929" w:rsidP="0096449C">
      <w:pPr>
        <w:tabs>
          <w:tab w:val="left" w:pos="720"/>
          <w:tab w:val="left" w:pos="9639"/>
        </w:tabs>
        <w:ind w:leftChars="141" w:left="671" w:hangingChars="177" w:hanging="389"/>
        <w:jc w:val="both"/>
        <w:outlineLvl w:val="0"/>
        <w:rPr>
          <w:rFonts w:eastAsia="MingLiU"/>
          <w:sz w:val="22"/>
          <w:szCs w:val="22"/>
        </w:rPr>
      </w:pPr>
    </w:p>
    <w:p w14:paraId="501F05C8" w14:textId="77777777" w:rsidR="00CE1929" w:rsidRDefault="00CE1929" w:rsidP="0096449C">
      <w:pPr>
        <w:tabs>
          <w:tab w:val="left" w:pos="9639"/>
        </w:tabs>
        <w:ind w:leftChars="141" w:left="671" w:hangingChars="177" w:hanging="389"/>
        <w:jc w:val="both"/>
        <w:rPr>
          <w:rFonts w:eastAsia="MingLiU"/>
          <w:sz w:val="22"/>
          <w:szCs w:val="22"/>
        </w:rPr>
      </w:pPr>
      <w:r w:rsidRPr="00C522F8">
        <w:rPr>
          <w:rFonts w:eastAsia="MingLiU"/>
          <w:sz w:val="22"/>
          <w:szCs w:val="22"/>
        </w:rPr>
        <w:t>2.</w:t>
      </w:r>
      <w:r w:rsidRPr="00C522F8">
        <w:rPr>
          <w:rFonts w:eastAsia="MingLiU"/>
          <w:sz w:val="22"/>
          <w:szCs w:val="22"/>
        </w:rPr>
        <w:tab/>
        <w:t xml:space="preserve">I </w:t>
      </w:r>
      <w:r w:rsidRPr="00C522F8">
        <w:rPr>
          <w:rFonts w:eastAsia="MingLiU"/>
          <w:sz w:val="22"/>
          <w:szCs w:val="22"/>
          <w:lang w:eastAsia="zh-TW"/>
        </w:rPr>
        <w:t>confirm</w:t>
      </w:r>
      <w:r w:rsidRPr="00C522F8">
        <w:rPr>
          <w:rFonts w:eastAsia="MingLiU"/>
          <w:sz w:val="22"/>
          <w:szCs w:val="22"/>
        </w:rPr>
        <w:t xml:space="preserve"> that the information provided in my application for admission to the </w:t>
      </w:r>
      <w:r w:rsidRPr="00C522F8">
        <w:rPr>
          <w:rFonts w:eastAsia="MingLiU"/>
          <w:sz w:val="22"/>
          <w:szCs w:val="22"/>
          <w:lang w:eastAsia="zh-TW"/>
        </w:rPr>
        <w:t xml:space="preserve">College </w:t>
      </w:r>
      <w:r w:rsidRPr="00C522F8">
        <w:rPr>
          <w:rFonts w:eastAsia="MingLiU"/>
          <w:sz w:val="22"/>
          <w:szCs w:val="22"/>
        </w:rPr>
        <w:t>was complete and correct at the time of submission.  I understand that false and misleading information may result in my enrolment being withdrawn.</w:t>
      </w:r>
      <w:r w:rsidR="005D09B2" w:rsidRPr="00C522F8">
        <w:rPr>
          <w:rFonts w:eastAsia="MingLiU"/>
          <w:sz w:val="22"/>
          <w:szCs w:val="22"/>
        </w:rPr>
        <w:t xml:space="preserve"> </w:t>
      </w:r>
      <w:r w:rsidRPr="00C522F8">
        <w:rPr>
          <w:rFonts w:eastAsia="MingLiU"/>
          <w:sz w:val="22"/>
          <w:szCs w:val="22"/>
        </w:rPr>
        <w:t xml:space="preserve"> </w:t>
      </w:r>
      <w:r w:rsidRPr="00C522F8">
        <w:rPr>
          <w:rFonts w:eastAsia="MingLiU"/>
          <w:sz w:val="22"/>
          <w:szCs w:val="22"/>
          <w:lang w:eastAsia="zh-TW"/>
        </w:rPr>
        <w:t>I may be subject to disciplinary action.</w:t>
      </w:r>
      <w:r w:rsidR="005D09B2" w:rsidRPr="00C522F8">
        <w:rPr>
          <w:rFonts w:eastAsia="MingLiU"/>
          <w:sz w:val="22"/>
          <w:szCs w:val="22"/>
          <w:lang w:eastAsia="zh-TW"/>
        </w:rPr>
        <w:t xml:space="preserve"> </w:t>
      </w:r>
      <w:r w:rsidRPr="00C522F8">
        <w:rPr>
          <w:rFonts w:eastAsia="MingLiU"/>
          <w:sz w:val="22"/>
          <w:szCs w:val="22"/>
          <w:lang w:eastAsia="zh-TW"/>
        </w:rPr>
        <w:t xml:space="preserve"> </w:t>
      </w:r>
      <w:r w:rsidRPr="00C522F8">
        <w:rPr>
          <w:rFonts w:eastAsia="MingLiU"/>
          <w:sz w:val="22"/>
          <w:szCs w:val="22"/>
        </w:rPr>
        <w:t>I also understand that if I fail to supply the required documentation for verification by the date specified by the</w:t>
      </w:r>
      <w:r w:rsidRPr="00C522F8">
        <w:rPr>
          <w:rFonts w:eastAsia="MingLiU"/>
          <w:sz w:val="22"/>
          <w:szCs w:val="22"/>
          <w:lang w:eastAsia="zh-TW"/>
        </w:rPr>
        <w:t xml:space="preserve"> College</w:t>
      </w:r>
      <w:r w:rsidRPr="00C522F8">
        <w:rPr>
          <w:rFonts w:eastAsia="MingLiU"/>
          <w:sz w:val="22"/>
          <w:szCs w:val="22"/>
        </w:rPr>
        <w:t>, my admission offer and my enrolment in the programme will be withdrawn and the acceptance fees I have paid will not be refunded.</w:t>
      </w:r>
    </w:p>
    <w:p w14:paraId="512DAC09" w14:textId="77777777" w:rsidR="009F12D2" w:rsidRPr="00C522F8" w:rsidRDefault="009F12D2" w:rsidP="0096449C">
      <w:pPr>
        <w:tabs>
          <w:tab w:val="left" w:pos="9639"/>
        </w:tabs>
        <w:ind w:leftChars="141" w:left="671" w:hangingChars="177" w:hanging="389"/>
        <w:jc w:val="both"/>
        <w:rPr>
          <w:rFonts w:eastAsia="MingLiU"/>
          <w:sz w:val="22"/>
          <w:szCs w:val="22"/>
        </w:rPr>
      </w:pPr>
    </w:p>
    <w:p w14:paraId="602DC210" w14:textId="77777777" w:rsidR="00CE1929" w:rsidRDefault="009F12D2" w:rsidP="009F12D2">
      <w:pPr>
        <w:tabs>
          <w:tab w:val="left" w:pos="9639"/>
        </w:tabs>
        <w:ind w:leftChars="141" w:left="682" w:hangingChars="182" w:hanging="400"/>
        <w:jc w:val="both"/>
        <w:rPr>
          <w:rFonts w:eastAsia="MingLiU"/>
          <w:sz w:val="22"/>
          <w:szCs w:val="22"/>
        </w:rPr>
      </w:pPr>
      <w:r>
        <w:rPr>
          <w:rFonts w:eastAsia="MingLiU"/>
          <w:sz w:val="22"/>
          <w:szCs w:val="22"/>
        </w:rPr>
        <w:t>3.</w:t>
      </w:r>
      <w:r>
        <w:rPr>
          <w:rFonts w:eastAsia="MingLiU"/>
          <w:sz w:val="22"/>
          <w:szCs w:val="22"/>
        </w:rPr>
        <w:tab/>
        <w:t>I have carefully considered my health and personal circumstances when applying for admission to the College, and I am physically and mentally capable to carry on and c</w:t>
      </w:r>
      <w:r w:rsidR="003F019B">
        <w:rPr>
          <w:rFonts w:eastAsia="MingLiU"/>
          <w:sz w:val="22"/>
          <w:szCs w:val="22"/>
        </w:rPr>
        <w:t>omplete my study in the College.</w:t>
      </w:r>
      <w:r>
        <w:rPr>
          <w:rFonts w:eastAsia="MingLiU"/>
          <w:sz w:val="22"/>
          <w:szCs w:val="22"/>
        </w:rPr>
        <w:t xml:space="preserve"> I understand that if I am currently receiving treatment for any allergies or illness, I shall discuss with my parents/guardians and my doctor about plans to manage my health condition while studying in the College and fully inform the College accordingly.</w:t>
      </w:r>
    </w:p>
    <w:p w14:paraId="567AD620" w14:textId="77777777" w:rsidR="009F12D2" w:rsidRDefault="009F12D2" w:rsidP="009F12D2">
      <w:pPr>
        <w:tabs>
          <w:tab w:val="left" w:pos="9639"/>
        </w:tabs>
        <w:ind w:leftChars="141" w:left="682" w:hangingChars="182" w:hanging="400"/>
        <w:jc w:val="both"/>
        <w:rPr>
          <w:rFonts w:eastAsia="MingLiU"/>
          <w:sz w:val="22"/>
          <w:szCs w:val="22"/>
        </w:rPr>
      </w:pPr>
    </w:p>
    <w:p w14:paraId="41755C32" w14:textId="77777777" w:rsidR="009F12D2" w:rsidRDefault="009F12D2" w:rsidP="009F12D2">
      <w:pPr>
        <w:tabs>
          <w:tab w:val="left" w:pos="9639"/>
        </w:tabs>
        <w:ind w:leftChars="141" w:left="682" w:hangingChars="182" w:hanging="400"/>
        <w:jc w:val="both"/>
        <w:rPr>
          <w:rFonts w:eastAsia="MingLiU"/>
          <w:sz w:val="22"/>
          <w:szCs w:val="22"/>
        </w:rPr>
      </w:pPr>
      <w:r>
        <w:rPr>
          <w:rFonts w:eastAsia="MingLiU"/>
          <w:sz w:val="22"/>
          <w:szCs w:val="22"/>
        </w:rPr>
        <w:t>4.</w:t>
      </w:r>
      <w:r>
        <w:rPr>
          <w:rFonts w:eastAsia="MingLiU"/>
          <w:sz w:val="22"/>
          <w:szCs w:val="22"/>
        </w:rPr>
        <w:tab/>
        <w:t>I understand that studying in the College inevitably carries risks and dangers; and I agree to assume all risks and responsibilities for my health, safety and personal belongings while studying in the College.</w:t>
      </w:r>
    </w:p>
    <w:p w14:paraId="4E5ECA72" w14:textId="77777777" w:rsidR="009F12D2" w:rsidRDefault="009F12D2" w:rsidP="009F12D2">
      <w:pPr>
        <w:tabs>
          <w:tab w:val="left" w:pos="9639"/>
        </w:tabs>
        <w:ind w:leftChars="141" w:left="682" w:hangingChars="182" w:hanging="400"/>
        <w:jc w:val="both"/>
        <w:rPr>
          <w:rFonts w:eastAsia="MingLiU"/>
          <w:sz w:val="22"/>
          <w:szCs w:val="22"/>
        </w:rPr>
      </w:pPr>
    </w:p>
    <w:p w14:paraId="258960EA" w14:textId="77777777" w:rsidR="009F12D2" w:rsidRDefault="009F12D2" w:rsidP="009F12D2">
      <w:pPr>
        <w:tabs>
          <w:tab w:val="left" w:pos="9639"/>
        </w:tabs>
        <w:ind w:leftChars="141" w:left="682" w:hangingChars="182" w:hanging="400"/>
        <w:jc w:val="both"/>
        <w:rPr>
          <w:rFonts w:eastAsia="MingLiU"/>
          <w:sz w:val="22"/>
          <w:szCs w:val="22"/>
        </w:rPr>
      </w:pPr>
      <w:r>
        <w:rPr>
          <w:rFonts w:eastAsia="MingLiU"/>
          <w:sz w:val="22"/>
          <w:szCs w:val="22"/>
        </w:rPr>
        <w:t xml:space="preserve">5. </w:t>
      </w:r>
      <w:r>
        <w:rPr>
          <w:rFonts w:eastAsia="MingLiU"/>
          <w:sz w:val="22"/>
          <w:szCs w:val="22"/>
        </w:rPr>
        <w:tab/>
        <w:t xml:space="preserve">I have carefully considered my financial circumstances when applying for admission to the College and discussed with my parents/guardians about plans to manage my financial sustainability while studying in the College.  I understand that it is my own responsibility to settle any bill or amount which I owe to the College and any financial </w:t>
      </w:r>
      <w:r w:rsidR="00C51A0B">
        <w:rPr>
          <w:rFonts w:eastAsia="MingLiU"/>
          <w:sz w:val="22"/>
          <w:szCs w:val="22"/>
        </w:rPr>
        <w:t>li</w:t>
      </w:r>
      <w:r>
        <w:rPr>
          <w:rFonts w:eastAsia="MingLiU"/>
          <w:sz w:val="22"/>
          <w:szCs w:val="22"/>
        </w:rPr>
        <w:t>ability or obligation which I may personally incur during my study in the College.</w:t>
      </w:r>
    </w:p>
    <w:p w14:paraId="2257C142" w14:textId="77777777" w:rsidR="009F12D2" w:rsidRDefault="009F12D2" w:rsidP="009F12D2">
      <w:pPr>
        <w:tabs>
          <w:tab w:val="left" w:pos="9639"/>
        </w:tabs>
        <w:ind w:leftChars="141" w:left="682" w:hangingChars="182" w:hanging="400"/>
        <w:jc w:val="both"/>
        <w:rPr>
          <w:rFonts w:eastAsia="MingLiU"/>
          <w:sz w:val="22"/>
          <w:szCs w:val="22"/>
        </w:rPr>
      </w:pPr>
    </w:p>
    <w:p w14:paraId="1B9DC90F" w14:textId="77777777" w:rsidR="009F12D2" w:rsidRPr="00CA3F2C" w:rsidRDefault="009F12D2" w:rsidP="009F12D2">
      <w:pPr>
        <w:tabs>
          <w:tab w:val="left" w:pos="9639"/>
        </w:tabs>
        <w:ind w:leftChars="141" w:left="682" w:hangingChars="182" w:hanging="400"/>
        <w:jc w:val="both"/>
        <w:rPr>
          <w:rFonts w:eastAsia="MingLiU"/>
          <w:i/>
          <w:sz w:val="22"/>
          <w:szCs w:val="22"/>
          <w:u w:val="single"/>
        </w:rPr>
      </w:pPr>
      <w:r>
        <w:rPr>
          <w:rFonts w:eastAsia="MingLiU"/>
          <w:sz w:val="22"/>
          <w:szCs w:val="22"/>
        </w:rPr>
        <w:tab/>
      </w:r>
      <w:r w:rsidRPr="00CA3F2C">
        <w:rPr>
          <w:rFonts w:eastAsia="MingLiU"/>
          <w:i/>
          <w:sz w:val="22"/>
          <w:szCs w:val="22"/>
          <w:u w:val="single"/>
        </w:rPr>
        <w:t>Clause 6 below applies to non-local students only</w:t>
      </w:r>
    </w:p>
    <w:p w14:paraId="0F371440" w14:textId="77777777" w:rsidR="009F12D2" w:rsidRDefault="009F12D2" w:rsidP="009F12D2">
      <w:pPr>
        <w:tabs>
          <w:tab w:val="left" w:pos="9639"/>
        </w:tabs>
        <w:ind w:leftChars="141" w:left="682" w:hangingChars="182" w:hanging="400"/>
        <w:jc w:val="both"/>
        <w:rPr>
          <w:rFonts w:eastAsia="MingLiU"/>
          <w:sz w:val="22"/>
          <w:szCs w:val="22"/>
        </w:rPr>
      </w:pPr>
    </w:p>
    <w:p w14:paraId="4F109FE2" w14:textId="77777777" w:rsidR="009F12D2" w:rsidRDefault="009F12D2" w:rsidP="009F12D2">
      <w:pPr>
        <w:tabs>
          <w:tab w:val="left" w:pos="9639"/>
        </w:tabs>
        <w:ind w:leftChars="141" w:left="682" w:hangingChars="182" w:hanging="400"/>
        <w:jc w:val="both"/>
        <w:rPr>
          <w:rFonts w:eastAsia="MingLiU"/>
          <w:sz w:val="22"/>
          <w:szCs w:val="22"/>
        </w:rPr>
      </w:pPr>
      <w:r>
        <w:rPr>
          <w:rFonts w:eastAsia="MingLiU"/>
          <w:sz w:val="22"/>
          <w:szCs w:val="22"/>
        </w:rPr>
        <w:t>6.</w:t>
      </w:r>
      <w:r>
        <w:rPr>
          <w:rFonts w:eastAsia="MingLiU"/>
          <w:sz w:val="22"/>
          <w:szCs w:val="22"/>
        </w:rPr>
        <w:tab/>
        <w:t>I understand that the College requires me (as a non-local student) be covered by suitable and adequate insurance that should cover travel, personal accidents, medical expenses (accident and non-accident), hospitalisation,</w:t>
      </w:r>
      <w:r w:rsidR="00CA3F2C">
        <w:rPr>
          <w:rFonts w:eastAsia="MingLiU"/>
          <w:sz w:val="22"/>
          <w:szCs w:val="22"/>
        </w:rPr>
        <w:t xml:space="preserve"> medical/emergency evacuation, and repatriation throughout the entire period of my study.  I also understand that I will be financially responsible for the relevant expenses if I decide to obtain such insurance and, in case where such insurance is not in place </w:t>
      </w:r>
      <w:r w:rsidR="009C3EA5">
        <w:rPr>
          <w:rFonts w:eastAsia="MingLiU"/>
          <w:sz w:val="22"/>
          <w:szCs w:val="22"/>
        </w:rPr>
        <w:t xml:space="preserve">or </w:t>
      </w:r>
      <w:r w:rsidR="00CA3F2C">
        <w:rPr>
          <w:rFonts w:eastAsia="MingLiU"/>
          <w:sz w:val="22"/>
          <w:szCs w:val="22"/>
        </w:rPr>
        <w:t>fails to take effect.  I will be personally liable for all the relevant losses.</w:t>
      </w:r>
    </w:p>
    <w:p w14:paraId="4BD289A0" w14:textId="77777777" w:rsidR="00CA3F2C" w:rsidRDefault="00CA3F2C" w:rsidP="009F12D2">
      <w:pPr>
        <w:tabs>
          <w:tab w:val="left" w:pos="9639"/>
        </w:tabs>
        <w:ind w:leftChars="141" w:left="682" w:hangingChars="182" w:hanging="400"/>
        <w:jc w:val="both"/>
        <w:rPr>
          <w:rFonts w:eastAsia="MingLiU"/>
          <w:sz w:val="22"/>
          <w:szCs w:val="22"/>
        </w:rPr>
      </w:pPr>
    </w:p>
    <w:p w14:paraId="66F6A7DF" w14:textId="77777777" w:rsidR="00CA3F2C" w:rsidRPr="00CA3F2C" w:rsidRDefault="00CA3F2C" w:rsidP="009F12D2">
      <w:pPr>
        <w:tabs>
          <w:tab w:val="left" w:pos="9639"/>
        </w:tabs>
        <w:ind w:leftChars="141" w:left="682" w:hangingChars="182" w:hanging="400"/>
        <w:jc w:val="both"/>
        <w:rPr>
          <w:rFonts w:eastAsia="MingLiU"/>
          <w:i/>
          <w:sz w:val="22"/>
          <w:szCs w:val="22"/>
          <w:u w:val="single"/>
        </w:rPr>
      </w:pPr>
      <w:r>
        <w:rPr>
          <w:rFonts w:eastAsia="MingLiU"/>
          <w:sz w:val="22"/>
          <w:szCs w:val="22"/>
        </w:rPr>
        <w:tab/>
      </w:r>
      <w:r w:rsidRPr="00CA3F2C">
        <w:rPr>
          <w:rFonts w:eastAsia="MingLiU"/>
          <w:i/>
          <w:sz w:val="22"/>
          <w:szCs w:val="22"/>
          <w:u w:val="single"/>
        </w:rPr>
        <w:t>Clause 7 below applies to local students only</w:t>
      </w:r>
    </w:p>
    <w:p w14:paraId="1F9313AB" w14:textId="77777777" w:rsidR="00CA3F2C" w:rsidRDefault="00CA3F2C" w:rsidP="009F12D2">
      <w:pPr>
        <w:tabs>
          <w:tab w:val="left" w:pos="9639"/>
        </w:tabs>
        <w:ind w:leftChars="141" w:left="682" w:hangingChars="182" w:hanging="400"/>
        <w:jc w:val="both"/>
        <w:rPr>
          <w:rFonts w:eastAsia="MingLiU"/>
          <w:sz w:val="22"/>
          <w:szCs w:val="22"/>
        </w:rPr>
      </w:pPr>
    </w:p>
    <w:p w14:paraId="6866520C" w14:textId="77777777" w:rsidR="00CA3F2C" w:rsidRDefault="00CA3F2C" w:rsidP="009F12D2">
      <w:pPr>
        <w:tabs>
          <w:tab w:val="left" w:pos="9639"/>
        </w:tabs>
        <w:ind w:leftChars="141" w:left="682" w:hangingChars="182" w:hanging="400"/>
        <w:jc w:val="both"/>
        <w:rPr>
          <w:rFonts w:eastAsia="MingLiU"/>
          <w:sz w:val="22"/>
          <w:szCs w:val="22"/>
        </w:rPr>
      </w:pPr>
      <w:r>
        <w:rPr>
          <w:rFonts w:eastAsia="MingLiU"/>
          <w:sz w:val="22"/>
          <w:szCs w:val="22"/>
        </w:rPr>
        <w:t>7.</w:t>
      </w:r>
      <w:r>
        <w:rPr>
          <w:rFonts w:eastAsia="MingLiU"/>
          <w:sz w:val="22"/>
          <w:szCs w:val="22"/>
        </w:rPr>
        <w:tab/>
        <w:t>I note that the College strongly advises me to obtain suitable and adequate insurance covering travel, personal accidents, medical expenses (accident and non-accident), hospitalization and medical/emergency evacuation throughout the entire period of my study and I have carefully considered the College’s advice.</w:t>
      </w:r>
    </w:p>
    <w:p w14:paraId="386688C7" w14:textId="77777777" w:rsidR="009F12D2" w:rsidRPr="00C522F8" w:rsidRDefault="009F12D2" w:rsidP="009F12D2">
      <w:pPr>
        <w:tabs>
          <w:tab w:val="left" w:pos="9639"/>
        </w:tabs>
        <w:ind w:leftChars="141" w:left="682" w:hangingChars="182" w:hanging="400"/>
        <w:jc w:val="both"/>
        <w:rPr>
          <w:rFonts w:eastAsia="MingLiU"/>
          <w:sz w:val="22"/>
          <w:szCs w:val="22"/>
        </w:rPr>
      </w:pPr>
    </w:p>
    <w:p w14:paraId="5099FBC8" w14:textId="77777777" w:rsidR="00CE1929" w:rsidRPr="00C522F8" w:rsidRDefault="00CA3F2C" w:rsidP="0096449C">
      <w:pPr>
        <w:tabs>
          <w:tab w:val="left" w:pos="9639"/>
        </w:tabs>
        <w:ind w:leftChars="141" w:left="671" w:hangingChars="177" w:hanging="389"/>
        <w:jc w:val="both"/>
        <w:rPr>
          <w:rFonts w:eastAsia="MingLiU"/>
          <w:sz w:val="22"/>
          <w:szCs w:val="22"/>
        </w:rPr>
      </w:pPr>
      <w:r>
        <w:rPr>
          <w:rFonts w:eastAsia="MingLiU"/>
          <w:sz w:val="22"/>
          <w:szCs w:val="22"/>
        </w:rPr>
        <w:t>8</w:t>
      </w:r>
      <w:r w:rsidR="00CE1929" w:rsidRPr="00C522F8">
        <w:rPr>
          <w:rFonts w:eastAsia="MingLiU"/>
          <w:sz w:val="22"/>
          <w:szCs w:val="22"/>
        </w:rPr>
        <w:t>.</w:t>
      </w:r>
      <w:r w:rsidR="00CE1929" w:rsidRPr="00C522F8">
        <w:rPr>
          <w:rFonts w:eastAsia="MingLiU"/>
          <w:sz w:val="22"/>
          <w:szCs w:val="22"/>
        </w:rPr>
        <w:tab/>
        <w:t xml:space="preserve">I </w:t>
      </w:r>
      <w:r w:rsidR="00CE1929" w:rsidRPr="00C522F8">
        <w:rPr>
          <w:rFonts w:eastAsia="MingLiU"/>
          <w:sz w:val="22"/>
          <w:szCs w:val="22"/>
          <w:lang w:eastAsia="zh-TW"/>
        </w:rPr>
        <w:t>note</w:t>
      </w:r>
      <w:r w:rsidR="00CE1929" w:rsidRPr="00C522F8">
        <w:rPr>
          <w:rFonts w:eastAsia="MingLiU"/>
          <w:sz w:val="22"/>
          <w:szCs w:val="22"/>
        </w:rPr>
        <w:t xml:space="preserve"> that the Student Identity Card issued by the </w:t>
      </w:r>
      <w:r w:rsidR="00CE1929" w:rsidRPr="00C522F8">
        <w:rPr>
          <w:rFonts w:eastAsia="MingLiU"/>
          <w:sz w:val="22"/>
          <w:szCs w:val="22"/>
          <w:lang w:eastAsia="zh-TW"/>
        </w:rPr>
        <w:t xml:space="preserve">College </w:t>
      </w:r>
      <w:r w:rsidR="00CE1929" w:rsidRPr="00C522F8">
        <w:rPr>
          <w:rFonts w:eastAsia="MingLiU"/>
          <w:sz w:val="22"/>
          <w:szCs w:val="22"/>
        </w:rPr>
        <w:t xml:space="preserve">entitles me to the appropriate use of </w:t>
      </w:r>
      <w:r w:rsidR="00CE1929" w:rsidRPr="00C522F8">
        <w:rPr>
          <w:rFonts w:eastAsia="MingLiU"/>
          <w:sz w:val="22"/>
          <w:szCs w:val="22"/>
          <w:lang w:eastAsia="zh-TW"/>
        </w:rPr>
        <w:t>its</w:t>
      </w:r>
      <w:r w:rsidR="00CE1929" w:rsidRPr="00C522F8">
        <w:rPr>
          <w:rFonts w:eastAsia="MingLiU"/>
          <w:sz w:val="22"/>
          <w:szCs w:val="22"/>
        </w:rPr>
        <w:t xml:space="preserve"> facilities for the duration of my study and I undertake to observe the “Rules on Student Identity Card” promulgated at the</w:t>
      </w:r>
      <w:r w:rsidR="00CE1929" w:rsidRPr="00C522F8">
        <w:rPr>
          <w:rFonts w:eastAsia="MingLiU"/>
          <w:sz w:val="22"/>
          <w:szCs w:val="22"/>
          <w:lang w:eastAsia="zh-TW"/>
        </w:rPr>
        <w:t xml:space="preserve"> College</w:t>
      </w:r>
      <w:r w:rsidR="00CE1929" w:rsidRPr="00C522F8">
        <w:rPr>
          <w:rFonts w:eastAsia="MingLiU"/>
          <w:sz w:val="22"/>
          <w:szCs w:val="22"/>
        </w:rPr>
        <w:t>’s website.</w:t>
      </w:r>
    </w:p>
    <w:p w14:paraId="3E5CF80E" w14:textId="77777777" w:rsidR="00CE1929" w:rsidRPr="00C522F8" w:rsidRDefault="00CE1929" w:rsidP="0096449C">
      <w:pPr>
        <w:tabs>
          <w:tab w:val="left" w:pos="9639"/>
        </w:tabs>
        <w:ind w:leftChars="141" w:left="671" w:hangingChars="177" w:hanging="389"/>
        <w:rPr>
          <w:rFonts w:eastAsia="MingLiU"/>
          <w:sz w:val="22"/>
          <w:szCs w:val="22"/>
        </w:rPr>
      </w:pPr>
    </w:p>
    <w:p w14:paraId="0FA5071B" w14:textId="77777777" w:rsidR="00E72F47" w:rsidRPr="003D475F" w:rsidRDefault="00CA3F2C" w:rsidP="003D475F">
      <w:pPr>
        <w:tabs>
          <w:tab w:val="left" w:pos="9639"/>
        </w:tabs>
        <w:ind w:leftChars="141" w:left="671" w:hangingChars="177" w:hanging="389"/>
        <w:jc w:val="both"/>
        <w:rPr>
          <w:rFonts w:eastAsia="MingLiU"/>
          <w:color w:val="FF0000"/>
          <w:sz w:val="22"/>
          <w:szCs w:val="22"/>
          <w:lang w:eastAsia="zh-TW"/>
        </w:rPr>
      </w:pPr>
      <w:r>
        <w:rPr>
          <w:rFonts w:eastAsia="MingLiU"/>
          <w:sz w:val="22"/>
          <w:szCs w:val="22"/>
        </w:rPr>
        <w:t>9</w:t>
      </w:r>
      <w:r w:rsidR="00CE1929" w:rsidRPr="00C522F8">
        <w:rPr>
          <w:rFonts w:eastAsia="MingLiU"/>
          <w:sz w:val="22"/>
          <w:szCs w:val="22"/>
        </w:rPr>
        <w:t>.</w:t>
      </w:r>
      <w:r w:rsidR="00CE1929" w:rsidRPr="00C522F8">
        <w:rPr>
          <w:rFonts w:eastAsia="MingLiU"/>
          <w:sz w:val="22"/>
          <w:szCs w:val="22"/>
        </w:rPr>
        <w:tab/>
        <w:t>I understand that the personal data provided in my application for admission to the</w:t>
      </w:r>
      <w:r w:rsidR="00CE1929" w:rsidRPr="00C522F8">
        <w:rPr>
          <w:rFonts w:eastAsia="MingLiU"/>
          <w:sz w:val="22"/>
          <w:szCs w:val="22"/>
          <w:lang w:eastAsia="zh-TW"/>
        </w:rPr>
        <w:t xml:space="preserve"> College</w:t>
      </w:r>
      <w:r w:rsidR="00CE1929" w:rsidRPr="00C522F8">
        <w:rPr>
          <w:rFonts w:eastAsia="MingLiU"/>
          <w:sz w:val="22"/>
          <w:szCs w:val="22"/>
        </w:rPr>
        <w:t>, together with all subsequent data such as Hong Kong Identity Card number and record of my studies at the</w:t>
      </w:r>
      <w:r w:rsidR="00CE1929" w:rsidRPr="00C522F8">
        <w:rPr>
          <w:rFonts w:eastAsia="MingLiU"/>
          <w:sz w:val="22"/>
          <w:szCs w:val="22"/>
          <w:lang w:eastAsia="zh-TW"/>
        </w:rPr>
        <w:t xml:space="preserve"> College</w:t>
      </w:r>
      <w:r w:rsidR="00CE1929" w:rsidRPr="00C522F8">
        <w:rPr>
          <w:rFonts w:eastAsia="MingLiU"/>
          <w:sz w:val="22"/>
          <w:szCs w:val="22"/>
        </w:rPr>
        <w:t>, will form a permanent student record of the</w:t>
      </w:r>
      <w:r w:rsidR="00CE1929" w:rsidRPr="00C522F8">
        <w:rPr>
          <w:rFonts w:eastAsia="MingLiU"/>
          <w:sz w:val="22"/>
          <w:szCs w:val="22"/>
          <w:lang w:eastAsia="zh-TW"/>
        </w:rPr>
        <w:t xml:space="preserve"> College</w:t>
      </w:r>
      <w:r w:rsidR="00CE1929" w:rsidRPr="00C522F8">
        <w:rPr>
          <w:rFonts w:eastAsia="MingLiU"/>
          <w:sz w:val="22"/>
          <w:szCs w:val="22"/>
        </w:rPr>
        <w:t xml:space="preserve">. </w:t>
      </w:r>
      <w:r w:rsidR="009763DD" w:rsidRPr="00C522F8">
        <w:rPr>
          <w:rFonts w:eastAsia="MingLiU"/>
          <w:sz w:val="22"/>
          <w:szCs w:val="22"/>
        </w:rPr>
        <w:t xml:space="preserve"> </w:t>
      </w:r>
      <w:r w:rsidR="00CE1929" w:rsidRPr="00C522F8">
        <w:rPr>
          <w:rFonts w:eastAsia="MingLiU"/>
          <w:sz w:val="22"/>
          <w:szCs w:val="22"/>
        </w:rPr>
        <w:t>Such personal data will be used for all official documents and correspondences with me.</w:t>
      </w:r>
      <w:r w:rsidR="00133C4F">
        <w:rPr>
          <w:rFonts w:eastAsia="MingLiU"/>
          <w:sz w:val="22"/>
          <w:szCs w:val="22"/>
          <w:lang w:eastAsia="zh-TW"/>
        </w:rPr>
        <w:t xml:space="preserve">  I also understand that the College has adopted the set of “Code of Practice on Personal Data (Privacy) Issues” published in the </w:t>
      </w:r>
      <w:r w:rsidR="00F50C11">
        <w:rPr>
          <w:rFonts w:eastAsia="MingLiU"/>
          <w:sz w:val="22"/>
          <w:szCs w:val="22"/>
          <w:lang w:eastAsia="zh-TW"/>
        </w:rPr>
        <w:t>College</w:t>
      </w:r>
      <w:r w:rsidR="00133C4F">
        <w:rPr>
          <w:rFonts w:eastAsia="MingLiU"/>
          <w:sz w:val="22"/>
          <w:szCs w:val="22"/>
          <w:lang w:eastAsia="zh-TW"/>
        </w:rPr>
        <w:t>’s website which complies with the data protection principal</w:t>
      </w:r>
      <w:r w:rsidR="009A4F7E">
        <w:rPr>
          <w:rFonts w:eastAsia="MingLiU"/>
          <w:sz w:val="22"/>
          <w:szCs w:val="22"/>
          <w:lang w:eastAsia="zh-TW"/>
        </w:rPr>
        <w:t>s</w:t>
      </w:r>
      <w:r w:rsidR="00133C4F">
        <w:rPr>
          <w:rFonts w:eastAsia="MingLiU"/>
          <w:sz w:val="22"/>
          <w:szCs w:val="22"/>
          <w:lang w:eastAsia="zh-TW"/>
        </w:rPr>
        <w:t xml:space="preserve"> of the Personal Data (Privacy) Ordinance regarding the use and disclosure of my personal data.</w:t>
      </w:r>
      <w:r w:rsidR="003D475F" w:rsidRPr="003D475F">
        <w:t xml:space="preserve"> </w:t>
      </w:r>
    </w:p>
    <w:p w14:paraId="490E5E5D" w14:textId="77777777" w:rsidR="003D475F" w:rsidRDefault="003D475F" w:rsidP="0096449C">
      <w:pPr>
        <w:tabs>
          <w:tab w:val="left" w:pos="9639"/>
        </w:tabs>
        <w:ind w:leftChars="141" w:left="671" w:hangingChars="177" w:hanging="389"/>
        <w:jc w:val="both"/>
        <w:rPr>
          <w:rFonts w:eastAsia="MingLiU"/>
          <w:sz w:val="22"/>
          <w:szCs w:val="22"/>
          <w:lang w:eastAsia="zh-TW"/>
        </w:rPr>
      </w:pPr>
    </w:p>
    <w:p w14:paraId="47470188" w14:textId="77777777" w:rsidR="00113B39" w:rsidRDefault="00C16B41" w:rsidP="00A27C05">
      <w:pPr>
        <w:tabs>
          <w:tab w:val="left" w:pos="9639"/>
        </w:tabs>
        <w:ind w:left="684"/>
        <w:jc w:val="both"/>
        <w:rPr>
          <w:rFonts w:eastAsia="MingLiU"/>
          <w:sz w:val="22"/>
          <w:szCs w:val="22"/>
        </w:rPr>
      </w:pPr>
      <w:r>
        <w:rPr>
          <w:rFonts w:eastAsia="MingLiU"/>
          <w:sz w:val="22"/>
          <w:szCs w:val="22"/>
        </w:rPr>
        <w:t xml:space="preserve">Without </w:t>
      </w:r>
      <w:r w:rsidR="00EA15FC">
        <w:rPr>
          <w:rFonts w:eastAsia="MingLiU"/>
          <w:sz w:val="22"/>
          <w:szCs w:val="22"/>
        </w:rPr>
        <w:t xml:space="preserve">limiting the scope of the “Code of Practice on Personal Data (Privacy) Issues’, I acknowledge that I have read and understood the Personal Information Collection Statement (“PICS”) below and agree to the </w:t>
      </w:r>
      <w:r w:rsidR="007B70E6">
        <w:rPr>
          <w:rFonts w:eastAsia="MingLiU"/>
          <w:sz w:val="22"/>
          <w:szCs w:val="22"/>
        </w:rPr>
        <w:t>treatment of my personal data i</w:t>
      </w:r>
      <w:r w:rsidR="00EA15FC">
        <w:rPr>
          <w:rFonts w:eastAsia="MingLiU"/>
          <w:sz w:val="22"/>
          <w:szCs w:val="22"/>
        </w:rPr>
        <w:t>n accordance with the PICS.</w:t>
      </w:r>
      <w:r w:rsidR="00B73F2F">
        <w:rPr>
          <w:rFonts w:eastAsia="MingLiU"/>
          <w:sz w:val="22"/>
          <w:szCs w:val="22"/>
        </w:rPr>
        <w:t xml:space="preserve">  </w:t>
      </w:r>
      <w:r w:rsidR="00EA15FC">
        <w:rPr>
          <w:rFonts w:eastAsia="MingLiU"/>
          <w:sz w:val="22"/>
          <w:szCs w:val="22"/>
        </w:rPr>
        <w:t>I understand and agree to the transfer of my personal data outside Hong Kong in accordance with the PICS.  I acknowledge and agree that some jurisdiction(s) where my personal data may be transferred to may not have in place data protection laws which are substantially similar to, or serve the same purpose</w:t>
      </w:r>
      <w:r w:rsidR="00B73F2F">
        <w:rPr>
          <w:rFonts w:eastAsia="MingLiU"/>
          <w:sz w:val="22"/>
          <w:szCs w:val="22"/>
        </w:rPr>
        <w:t>s</w:t>
      </w:r>
      <w:r w:rsidR="00EA15FC">
        <w:rPr>
          <w:rFonts w:eastAsia="MingLiU"/>
          <w:sz w:val="22"/>
          <w:szCs w:val="22"/>
        </w:rPr>
        <w:t xml:space="preserve"> as, the applicable privacy laws of Hong Kong.  I agree that this means that my personal data may not be protected to the same or similar level as </w:t>
      </w:r>
      <w:r w:rsidR="00B73F2F">
        <w:rPr>
          <w:rFonts w:eastAsia="MingLiU"/>
          <w:sz w:val="22"/>
          <w:szCs w:val="22"/>
        </w:rPr>
        <w:t xml:space="preserve">that </w:t>
      </w:r>
      <w:r w:rsidR="00EA15FC">
        <w:rPr>
          <w:rFonts w:eastAsia="MingLiU"/>
          <w:sz w:val="22"/>
          <w:szCs w:val="22"/>
        </w:rPr>
        <w:t>in Hong Kong.</w:t>
      </w:r>
    </w:p>
    <w:p w14:paraId="0A129FE4" w14:textId="77777777" w:rsidR="0067516C" w:rsidRDefault="0067516C" w:rsidP="00A27C05">
      <w:pPr>
        <w:tabs>
          <w:tab w:val="left" w:pos="9639"/>
        </w:tabs>
        <w:ind w:left="684"/>
        <w:jc w:val="both"/>
        <w:rPr>
          <w:rFonts w:eastAsia="MingLiU"/>
          <w:sz w:val="22"/>
          <w:szCs w:val="22"/>
        </w:rPr>
      </w:pPr>
    </w:p>
    <w:p w14:paraId="078CAD5F" w14:textId="77777777" w:rsidR="0067516C" w:rsidRDefault="0067516C" w:rsidP="00EF07CC">
      <w:pPr>
        <w:pBdr>
          <w:top w:val="single" w:sz="4" w:space="1" w:color="auto"/>
          <w:left w:val="single" w:sz="4" w:space="4" w:color="auto"/>
          <w:bottom w:val="single" w:sz="4" w:space="1" w:color="auto"/>
          <w:right w:val="single" w:sz="4" w:space="4" w:color="auto"/>
        </w:pBdr>
        <w:tabs>
          <w:tab w:val="left" w:pos="9639"/>
        </w:tabs>
        <w:ind w:left="684"/>
        <w:jc w:val="center"/>
        <w:rPr>
          <w:rFonts w:eastAsia="MingLiU"/>
          <w:sz w:val="22"/>
          <w:szCs w:val="22"/>
        </w:rPr>
      </w:pPr>
      <w:r w:rsidRPr="0067516C">
        <w:rPr>
          <w:rFonts w:eastAsia="MingLiU"/>
          <w:sz w:val="22"/>
          <w:szCs w:val="22"/>
        </w:rPr>
        <w:t>Personal Information Collection Statement</w:t>
      </w:r>
      <w:r>
        <w:rPr>
          <w:rFonts w:eastAsia="MingLiU"/>
          <w:sz w:val="22"/>
          <w:szCs w:val="22"/>
        </w:rPr>
        <w:t>:</w:t>
      </w:r>
    </w:p>
    <w:p w14:paraId="3AE3CA30" w14:textId="583B0ACA" w:rsidR="00EF07CC" w:rsidRPr="00227EB5" w:rsidRDefault="003112DC" w:rsidP="00EF07CC">
      <w:pPr>
        <w:pBdr>
          <w:top w:val="single" w:sz="4" w:space="1" w:color="auto"/>
          <w:left w:val="single" w:sz="4" w:space="4" w:color="auto"/>
          <w:bottom w:val="single" w:sz="4" w:space="1" w:color="auto"/>
          <w:right w:val="single" w:sz="4" w:space="4" w:color="auto"/>
        </w:pBdr>
        <w:tabs>
          <w:tab w:val="left" w:pos="9639"/>
        </w:tabs>
        <w:ind w:left="684"/>
        <w:jc w:val="center"/>
        <w:rPr>
          <w:rFonts w:eastAsia="MingLiU"/>
          <w:sz w:val="22"/>
          <w:szCs w:val="22"/>
        </w:rPr>
      </w:pPr>
      <w:hyperlink r:id="rId9" w:history="1">
        <w:r w:rsidR="00213046" w:rsidRPr="00227EB5">
          <w:rPr>
            <w:rStyle w:val="Hyperlink"/>
            <w:rFonts w:eastAsia="MingLiU"/>
            <w:sz w:val="22"/>
            <w:szCs w:val="22"/>
          </w:rPr>
          <w:t>https://www.uowchk.edu.hk/documents/personal_information_collection_statement_students.pdf</w:t>
        </w:r>
      </w:hyperlink>
    </w:p>
    <w:p w14:paraId="4FD06183" w14:textId="77777777" w:rsidR="00EA15FC" w:rsidRPr="00113B39" w:rsidRDefault="00EA15FC" w:rsidP="0067516C">
      <w:pPr>
        <w:pBdr>
          <w:top w:val="single" w:sz="4" w:space="1" w:color="auto"/>
          <w:left w:val="single" w:sz="4" w:space="4" w:color="auto"/>
          <w:bottom w:val="single" w:sz="4" w:space="1" w:color="auto"/>
          <w:right w:val="single" w:sz="4" w:space="4" w:color="auto"/>
        </w:pBdr>
        <w:tabs>
          <w:tab w:val="left" w:pos="9639"/>
        </w:tabs>
        <w:ind w:left="684"/>
        <w:rPr>
          <w:rFonts w:eastAsia="MingLiU"/>
          <w:sz w:val="22"/>
          <w:szCs w:val="22"/>
        </w:rPr>
      </w:pPr>
    </w:p>
    <w:p w14:paraId="0839C2C6" w14:textId="77777777" w:rsidR="0067516C" w:rsidRDefault="00113B39" w:rsidP="00113B39">
      <w:pPr>
        <w:pStyle w:val="ListParagraph"/>
        <w:tabs>
          <w:tab w:val="left" w:pos="9639"/>
        </w:tabs>
        <w:ind w:left="677" w:hanging="418"/>
        <w:contextualSpacing w:val="0"/>
        <w:rPr>
          <w:rFonts w:eastAsia="MingLiU"/>
          <w:sz w:val="22"/>
          <w:szCs w:val="22"/>
        </w:rPr>
      </w:pPr>
      <w:r>
        <w:rPr>
          <w:rFonts w:eastAsia="MingLiU"/>
          <w:sz w:val="22"/>
          <w:szCs w:val="22"/>
        </w:rPr>
        <w:tab/>
      </w:r>
    </w:p>
    <w:p w14:paraId="2AF1D3CA" w14:textId="77777777" w:rsidR="00113B39" w:rsidRDefault="0067516C" w:rsidP="00113B39">
      <w:pPr>
        <w:pStyle w:val="ListParagraph"/>
        <w:tabs>
          <w:tab w:val="left" w:pos="9639"/>
        </w:tabs>
        <w:ind w:left="677" w:hanging="418"/>
        <w:contextualSpacing w:val="0"/>
        <w:rPr>
          <w:rFonts w:eastAsia="MingLiU"/>
          <w:sz w:val="22"/>
          <w:szCs w:val="22"/>
          <w:u w:val="single"/>
        </w:rPr>
      </w:pPr>
      <w:r>
        <w:rPr>
          <w:rFonts w:eastAsia="MingLiU"/>
          <w:sz w:val="22"/>
          <w:szCs w:val="22"/>
        </w:rPr>
        <w:tab/>
      </w:r>
      <w:r w:rsidR="00113B39" w:rsidRPr="00113B39">
        <w:rPr>
          <w:rFonts w:eastAsia="MingLiU"/>
          <w:sz w:val="22"/>
          <w:szCs w:val="22"/>
          <w:u w:val="single"/>
        </w:rPr>
        <w:t>Clause 10 below applies to full-time students only</w:t>
      </w:r>
    </w:p>
    <w:p w14:paraId="1A56A628" w14:textId="77777777" w:rsidR="00113B39" w:rsidRDefault="00113B39" w:rsidP="00113B39">
      <w:pPr>
        <w:pStyle w:val="ListParagraph"/>
        <w:tabs>
          <w:tab w:val="left" w:pos="9639"/>
        </w:tabs>
        <w:ind w:left="677" w:hanging="418"/>
        <w:contextualSpacing w:val="0"/>
        <w:rPr>
          <w:rFonts w:eastAsia="MingLiU"/>
          <w:sz w:val="22"/>
          <w:szCs w:val="22"/>
          <w:u w:val="single"/>
        </w:rPr>
      </w:pPr>
    </w:p>
    <w:p w14:paraId="093101BC" w14:textId="77777777" w:rsidR="00113B39" w:rsidRPr="00210F3E" w:rsidRDefault="00113B39" w:rsidP="00113B39">
      <w:pPr>
        <w:pStyle w:val="ListParagraph"/>
        <w:tabs>
          <w:tab w:val="left" w:pos="9639"/>
        </w:tabs>
        <w:ind w:left="677" w:hanging="418"/>
        <w:contextualSpacing w:val="0"/>
        <w:rPr>
          <w:rFonts w:eastAsia="MingLiU"/>
          <w:i/>
          <w:sz w:val="22"/>
          <w:szCs w:val="22"/>
        </w:rPr>
      </w:pPr>
      <w:r>
        <w:rPr>
          <w:rFonts w:eastAsia="MingLiU"/>
          <w:sz w:val="22"/>
          <w:szCs w:val="22"/>
        </w:rPr>
        <w:tab/>
      </w:r>
      <w:r w:rsidRPr="00210F3E">
        <w:rPr>
          <w:rFonts w:eastAsia="MingLiU"/>
          <w:i/>
          <w:sz w:val="22"/>
          <w:szCs w:val="22"/>
        </w:rPr>
        <w:t>Note: Unless prior approval has been obtained, the College does not allow a full-time student to enrol simultaneously in another programme (either full-time or part-time) leading to an award of the College or other tertiary institution.</w:t>
      </w:r>
    </w:p>
    <w:p w14:paraId="381C3B6D" w14:textId="77777777" w:rsidR="00113B39" w:rsidRDefault="00113B39" w:rsidP="00113B39">
      <w:pPr>
        <w:pStyle w:val="ListParagraph"/>
        <w:tabs>
          <w:tab w:val="left" w:pos="9639"/>
        </w:tabs>
        <w:ind w:left="677" w:hanging="418"/>
        <w:contextualSpacing w:val="0"/>
        <w:rPr>
          <w:rFonts w:eastAsia="MingLiU"/>
          <w:sz w:val="22"/>
          <w:szCs w:val="22"/>
        </w:rPr>
      </w:pPr>
    </w:p>
    <w:p w14:paraId="2E208BEE" w14:textId="77777777" w:rsidR="00113B39" w:rsidRDefault="00113B39" w:rsidP="00113B39">
      <w:pPr>
        <w:pStyle w:val="ListParagraph"/>
        <w:tabs>
          <w:tab w:val="left" w:pos="9639"/>
        </w:tabs>
        <w:ind w:left="677" w:hanging="418"/>
        <w:contextualSpacing w:val="0"/>
        <w:rPr>
          <w:rFonts w:eastAsia="MingLiU"/>
          <w:sz w:val="22"/>
          <w:szCs w:val="22"/>
        </w:rPr>
      </w:pPr>
      <w:r>
        <w:rPr>
          <w:rFonts w:eastAsia="MingLiU"/>
          <w:sz w:val="22"/>
          <w:szCs w:val="22"/>
        </w:rPr>
        <w:t>10.</w:t>
      </w:r>
      <w:r>
        <w:rPr>
          <w:rFonts w:eastAsia="MingLiU"/>
          <w:sz w:val="22"/>
          <w:szCs w:val="22"/>
        </w:rPr>
        <w:tab/>
        <w:t>I understand that I cannot simultaneously enrol in another full-time or part-time programme.  I consent that my personal data in the College student record system can be used for exchange amongst the local publicly-funded institutions for checks on multiple enrolments.</w:t>
      </w:r>
    </w:p>
    <w:p w14:paraId="31A5004E" w14:textId="77777777" w:rsidR="00113B39" w:rsidRDefault="00113B39" w:rsidP="00113B39">
      <w:pPr>
        <w:pStyle w:val="ListParagraph"/>
        <w:tabs>
          <w:tab w:val="left" w:pos="9639"/>
        </w:tabs>
        <w:ind w:left="677" w:hanging="418"/>
        <w:contextualSpacing w:val="0"/>
        <w:rPr>
          <w:rFonts w:eastAsia="MingLiU"/>
          <w:sz w:val="22"/>
          <w:szCs w:val="22"/>
        </w:rPr>
      </w:pPr>
    </w:p>
    <w:p w14:paraId="220977D2" w14:textId="77777777" w:rsidR="00113B39" w:rsidRPr="00113B39" w:rsidRDefault="00113B39" w:rsidP="00113B39">
      <w:pPr>
        <w:pStyle w:val="ListParagraph"/>
        <w:tabs>
          <w:tab w:val="left" w:pos="9639"/>
        </w:tabs>
        <w:ind w:left="677" w:hanging="418"/>
        <w:contextualSpacing w:val="0"/>
        <w:rPr>
          <w:rFonts w:eastAsia="MingLiU"/>
          <w:sz w:val="22"/>
          <w:szCs w:val="22"/>
        </w:rPr>
      </w:pPr>
      <w:r>
        <w:rPr>
          <w:rFonts w:eastAsia="MingLiU"/>
          <w:sz w:val="22"/>
          <w:szCs w:val="22"/>
        </w:rPr>
        <w:t>11.</w:t>
      </w:r>
      <w:r>
        <w:rPr>
          <w:rFonts w:eastAsia="MingLiU"/>
          <w:sz w:val="22"/>
          <w:szCs w:val="22"/>
        </w:rPr>
        <w:tab/>
        <w:t>I release and discharge the College from, indemnify the College against, and waive any and all claims</w:t>
      </w:r>
      <w:r w:rsidR="00492EC4">
        <w:rPr>
          <w:rFonts w:eastAsia="MingLiU"/>
          <w:sz w:val="22"/>
          <w:szCs w:val="22"/>
        </w:rPr>
        <w:t>,</w:t>
      </w:r>
      <w:r>
        <w:rPr>
          <w:rFonts w:eastAsia="MingLiU"/>
          <w:sz w:val="22"/>
          <w:szCs w:val="22"/>
        </w:rPr>
        <w:t xml:space="preserve"> damages, losses, liability or expenses of whatever kind or nature which I may suffer or incur in connection with or resulting from directly or indirectly my study in the College.  I further agree and undertake to indemnify and hold harm</w:t>
      </w:r>
      <w:r w:rsidR="00BA0B35">
        <w:rPr>
          <w:rFonts w:eastAsia="MingLiU"/>
          <w:sz w:val="22"/>
          <w:szCs w:val="22"/>
        </w:rPr>
        <w:t xml:space="preserve">less the College and its staff/representatives from any and all claims, damages, losses, liability </w:t>
      </w:r>
      <w:r w:rsidR="00492EC4">
        <w:rPr>
          <w:rFonts w:eastAsia="MingLiU"/>
          <w:sz w:val="22"/>
          <w:szCs w:val="22"/>
        </w:rPr>
        <w:t xml:space="preserve">or </w:t>
      </w:r>
      <w:r w:rsidR="00BA0B35">
        <w:rPr>
          <w:rFonts w:eastAsia="MingLiU"/>
          <w:sz w:val="22"/>
          <w:szCs w:val="22"/>
        </w:rPr>
        <w:t>expenses of whatsoever kind of nature that are incurred by me.</w:t>
      </w:r>
    </w:p>
    <w:p w14:paraId="604671B4" w14:textId="77777777" w:rsidR="00113B39" w:rsidRPr="00113B39" w:rsidRDefault="00113B39" w:rsidP="00113B39">
      <w:pPr>
        <w:pStyle w:val="ListParagraph"/>
        <w:tabs>
          <w:tab w:val="left" w:pos="9639"/>
        </w:tabs>
        <w:spacing w:before="120"/>
        <w:ind w:left="675" w:hanging="414"/>
        <w:contextualSpacing w:val="0"/>
        <w:rPr>
          <w:rFonts w:eastAsia="MingLiU"/>
          <w:sz w:val="22"/>
          <w:szCs w:val="22"/>
          <w:u w:val="single"/>
        </w:rPr>
      </w:pPr>
    </w:p>
    <w:p w14:paraId="0984EBFF" w14:textId="77777777" w:rsidR="00B105ED" w:rsidRPr="00C522F8" w:rsidRDefault="00B105ED" w:rsidP="0096449C">
      <w:pPr>
        <w:tabs>
          <w:tab w:val="left" w:pos="9639"/>
        </w:tabs>
        <w:ind w:leftChars="141" w:left="671" w:hangingChars="177" w:hanging="389"/>
        <w:rPr>
          <w:rFonts w:eastAsia="MingLiU"/>
          <w:sz w:val="22"/>
          <w:szCs w:val="22"/>
        </w:rPr>
      </w:pPr>
    </w:p>
    <w:p w14:paraId="4B5E54CD" w14:textId="77777777" w:rsidR="00245256" w:rsidRDefault="00245256" w:rsidP="0096449C">
      <w:pPr>
        <w:tabs>
          <w:tab w:val="left" w:pos="9639"/>
        </w:tabs>
        <w:ind w:left="720" w:hanging="480"/>
        <w:jc w:val="both"/>
        <w:rPr>
          <w:rFonts w:eastAsia="MingLiU"/>
          <w:sz w:val="22"/>
          <w:szCs w:val="22"/>
        </w:rPr>
      </w:pPr>
    </w:p>
    <w:p w14:paraId="7CE81B07" w14:textId="77777777" w:rsidR="00245256" w:rsidRDefault="00245256" w:rsidP="0096449C">
      <w:pPr>
        <w:tabs>
          <w:tab w:val="left" w:pos="9639"/>
        </w:tabs>
        <w:ind w:left="720" w:hanging="480"/>
        <w:jc w:val="both"/>
        <w:rPr>
          <w:rFonts w:eastAsia="MingLiU"/>
          <w:sz w:val="22"/>
          <w:szCs w:val="22"/>
        </w:rPr>
      </w:pPr>
    </w:p>
    <w:p w14:paraId="6F61E496" w14:textId="77777777" w:rsidR="00930625" w:rsidRDefault="00245256" w:rsidP="0096449C">
      <w:pPr>
        <w:tabs>
          <w:tab w:val="left" w:pos="9639"/>
        </w:tabs>
        <w:ind w:left="720" w:hanging="480"/>
        <w:jc w:val="both"/>
        <w:rPr>
          <w:rFonts w:eastAsia="MingLiU"/>
          <w:sz w:val="22"/>
          <w:szCs w:val="22"/>
        </w:rPr>
      </w:pPr>
      <w:r>
        <w:rPr>
          <w:rFonts w:eastAsia="MingLiU"/>
          <w:sz w:val="22"/>
          <w:szCs w:val="22"/>
        </w:rPr>
        <w:t>I read and accept the above rules, regulations, guidelines and policies.</w:t>
      </w:r>
    </w:p>
    <w:p w14:paraId="198B30E0" w14:textId="77777777" w:rsidR="00245256" w:rsidRDefault="00245256" w:rsidP="0096449C">
      <w:pPr>
        <w:tabs>
          <w:tab w:val="left" w:pos="9639"/>
        </w:tabs>
        <w:ind w:left="720" w:hanging="480"/>
        <w:jc w:val="both"/>
        <w:rPr>
          <w:rFonts w:eastAsia="MingLiU"/>
          <w:sz w:val="22"/>
          <w:szCs w:val="22"/>
        </w:rPr>
      </w:pPr>
    </w:p>
    <w:p w14:paraId="0BDEC7E3" w14:textId="77777777" w:rsidR="00245256" w:rsidRDefault="00245256" w:rsidP="0096449C">
      <w:pPr>
        <w:tabs>
          <w:tab w:val="left" w:pos="9639"/>
        </w:tabs>
        <w:ind w:left="720" w:hanging="480"/>
        <w:jc w:val="both"/>
        <w:rPr>
          <w:rFonts w:eastAsia="MingLiU"/>
          <w:sz w:val="22"/>
          <w:szCs w:val="22"/>
        </w:rPr>
      </w:pPr>
    </w:p>
    <w:tbl>
      <w:tblPr>
        <w:tblStyle w:val="TableGrid"/>
        <w:tblW w:w="0" w:type="auto"/>
        <w:tblInd w:w="279" w:type="dxa"/>
        <w:tblBorders>
          <w:top w:val="none" w:sz="0" w:space="0" w:color="auto"/>
          <w:left w:val="none" w:sz="0" w:space="0" w:color="auto"/>
          <w:insideV w:val="none" w:sz="0" w:space="0" w:color="auto"/>
        </w:tblBorders>
        <w:tblLook w:val="04A0" w:firstRow="1" w:lastRow="0" w:firstColumn="1" w:lastColumn="0" w:noHBand="0" w:noVBand="1"/>
      </w:tblPr>
      <w:tblGrid>
        <w:gridCol w:w="2131"/>
        <w:gridCol w:w="4253"/>
      </w:tblGrid>
      <w:tr w:rsidR="00245256" w14:paraId="1C36A770" w14:textId="77777777" w:rsidTr="00245256">
        <w:trPr>
          <w:trHeight w:val="526"/>
        </w:trPr>
        <w:tc>
          <w:tcPr>
            <w:tcW w:w="2131" w:type="dxa"/>
            <w:tcBorders>
              <w:top w:val="nil"/>
              <w:bottom w:val="nil"/>
            </w:tcBorders>
            <w:vAlign w:val="center"/>
          </w:tcPr>
          <w:p w14:paraId="7CA70004" w14:textId="77777777" w:rsidR="00245256" w:rsidRDefault="00245256" w:rsidP="0096449C">
            <w:pPr>
              <w:tabs>
                <w:tab w:val="left" w:pos="9639"/>
              </w:tabs>
              <w:jc w:val="both"/>
              <w:rPr>
                <w:rFonts w:eastAsia="MingLiU"/>
                <w:sz w:val="22"/>
                <w:szCs w:val="22"/>
              </w:rPr>
            </w:pPr>
            <w:r w:rsidRPr="00245256">
              <w:rPr>
                <w:rFonts w:eastAsia="MingLiU"/>
                <w:sz w:val="22"/>
                <w:szCs w:val="22"/>
              </w:rPr>
              <w:t xml:space="preserve">Name of Student:          </w:t>
            </w:r>
          </w:p>
        </w:tc>
        <w:tc>
          <w:tcPr>
            <w:tcW w:w="4253" w:type="dxa"/>
            <w:tcBorders>
              <w:top w:val="nil"/>
              <w:right w:val="nil"/>
            </w:tcBorders>
          </w:tcPr>
          <w:p w14:paraId="2DB88E45" w14:textId="77777777" w:rsidR="00245256" w:rsidRDefault="00245256" w:rsidP="0096449C">
            <w:pPr>
              <w:tabs>
                <w:tab w:val="left" w:pos="9639"/>
              </w:tabs>
              <w:jc w:val="both"/>
              <w:rPr>
                <w:rFonts w:eastAsia="MingLiU"/>
                <w:sz w:val="22"/>
                <w:szCs w:val="22"/>
              </w:rPr>
            </w:pPr>
          </w:p>
        </w:tc>
      </w:tr>
      <w:tr w:rsidR="00245256" w14:paraId="16A8C90C" w14:textId="77777777" w:rsidTr="00245256">
        <w:trPr>
          <w:trHeight w:val="552"/>
        </w:trPr>
        <w:tc>
          <w:tcPr>
            <w:tcW w:w="2131" w:type="dxa"/>
            <w:tcBorders>
              <w:top w:val="nil"/>
              <w:bottom w:val="nil"/>
            </w:tcBorders>
            <w:vAlign w:val="center"/>
          </w:tcPr>
          <w:p w14:paraId="77C23A44" w14:textId="77777777" w:rsidR="00245256" w:rsidRDefault="00245256" w:rsidP="0096449C">
            <w:pPr>
              <w:tabs>
                <w:tab w:val="left" w:pos="9639"/>
              </w:tabs>
              <w:jc w:val="both"/>
              <w:rPr>
                <w:rFonts w:eastAsia="MingLiU"/>
                <w:sz w:val="22"/>
                <w:szCs w:val="22"/>
              </w:rPr>
            </w:pPr>
            <w:r w:rsidRPr="00245256">
              <w:rPr>
                <w:rFonts w:eastAsia="MingLiU"/>
                <w:sz w:val="22"/>
                <w:szCs w:val="22"/>
              </w:rPr>
              <w:t>Student ID Number:</w:t>
            </w:r>
          </w:p>
        </w:tc>
        <w:tc>
          <w:tcPr>
            <w:tcW w:w="4253" w:type="dxa"/>
            <w:tcBorders>
              <w:top w:val="single" w:sz="4" w:space="0" w:color="auto"/>
              <w:right w:val="nil"/>
            </w:tcBorders>
          </w:tcPr>
          <w:p w14:paraId="714246F3" w14:textId="77777777" w:rsidR="00245256" w:rsidRDefault="00245256" w:rsidP="0096449C">
            <w:pPr>
              <w:tabs>
                <w:tab w:val="left" w:pos="9639"/>
              </w:tabs>
              <w:jc w:val="both"/>
              <w:rPr>
                <w:rFonts w:eastAsia="MingLiU"/>
                <w:sz w:val="22"/>
                <w:szCs w:val="22"/>
              </w:rPr>
            </w:pPr>
          </w:p>
        </w:tc>
      </w:tr>
      <w:tr w:rsidR="00245256" w14:paraId="28D86E20" w14:textId="77777777" w:rsidTr="00245256">
        <w:trPr>
          <w:trHeight w:val="546"/>
        </w:trPr>
        <w:tc>
          <w:tcPr>
            <w:tcW w:w="2131" w:type="dxa"/>
            <w:tcBorders>
              <w:top w:val="nil"/>
              <w:bottom w:val="nil"/>
            </w:tcBorders>
            <w:vAlign w:val="center"/>
          </w:tcPr>
          <w:p w14:paraId="64359312" w14:textId="77777777" w:rsidR="00245256" w:rsidRDefault="00245256" w:rsidP="00F17381">
            <w:pPr>
              <w:tabs>
                <w:tab w:val="left" w:pos="9639"/>
              </w:tabs>
              <w:jc w:val="both"/>
              <w:rPr>
                <w:rFonts w:eastAsia="MingLiU"/>
                <w:sz w:val="22"/>
                <w:szCs w:val="22"/>
              </w:rPr>
            </w:pPr>
            <w:r>
              <w:rPr>
                <w:rFonts w:eastAsia="MingLiU"/>
                <w:sz w:val="22"/>
                <w:szCs w:val="22"/>
              </w:rPr>
              <w:t>Signature of Student:</w:t>
            </w:r>
          </w:p>
        </w:tc>
        <w:tc>
          <w:tcPr>
            <w:tcW w:w="4253" w:type="dxa"/>
            <w:tcBorders>
              <w:top w:val="single" w:sz="4" w:space="0" w:color="auto"/>
              <w:bottom w:val="single" w:sz="4" w:space="0" w:color="auto"/>
              <w:right w:val="nil"/>
            </w:tcBorders>
          </w:tcPr>
          <w:p w14:paraId="7657FED7" w14:textId="77777777" w:rsidR="00245256" w:rsidRDefault="00245256" w:rsidP="00F17381">
            <w:pPr>
              <w:tabs>
                <w:tab w:val="left" w:pos="9639"/>
              </w:tabs>
              <w:jc w:val="both"/>
              <w:rPr>
                <w:rFonts w:eastAsia="MingLiU"/>
                <w:sz w:val="22"/>
                <w:szCs w:val="22"/>
              </w:rPr>
            </w:pPr>
          </w:p>
        </w:tc>
      </w:tr>
      <w:tr w:rsidR="00245256" w14:paraId="3A15293D" w14:textId="77777777" w:rsidTr="00245256">
        <w:trPr>
          <w:trHeight w:val="546"/>
        </w:trPr>
        <w:tc>
          <w:tcPr>
            <w:tcW w:w="2131" w:type="dxa"/>
            <w:tcBorders>
              <w:top w:val="nil"/>
              <w:bottom w:val="nil"/>
            </w:tcBorders>
            <w:vAlign w:val="center"/>
          </w:tcPr>
          <w:p w14:paraId="12058A62" w14:textId="77777777" w:rsidR="00245256" w:rsidRPr="00245256" w:rsidRDefault="00245256" w:rsidP="00F17381">
            <w:pPr>
              <w:tabs>
                <w:tab w:val="left" w:pos="9639"/>
              </w:tabs>
              <w:jc w:val="both"/>
              <w:rPr>
                <w:rFonts w:eastAsia="MingLiU"/>
                <w:sz w:val="22"/>
                <w:szCs w:val="22"/>
              </w:rPr>
            </w:pPr>
            <w:r>
              <w:rPr>
                <w:rFonts w:eastAsia="MingLiU"/>
                <w:sz w:val="22"/>
                <w:szCs w:val="22"/>
              </w:rPr>
              <w:t>Date:</w:t>
            </w:r>
          </w:p>
        </w:tc>
        <w:tc>
          <w:tcPr>
            <w:tcW w:w="4253" w:type="dxa"/>
            <w:tcBorders>
              <w:top w:val="single" w:sz="4" w:space="0" w:color="auto"/>
              <w:right w:val="nil"/>
            </w:tcBorders>
          </w:tcPr>
          <w:p w14:paraId="799A9363" w14:textId="77777777" w:rsidR="00245256" w:rsidRDefault="00245256" w:rsidP="00F17381">
            <w:pPr>
              <w:tabs>
                <w:tab w:val="left" w:pos="9639"/>
              </w:tabs>
              <w:jc w:val="both"/>
              <w:rPr>
                <w:rFonts w:eastAsia="MingLiU"/>
                <w:sz w:val="22"/>
                <w:szCs w:val="22"/>
              </w:rPr>
            </w:pPr>
          </w:p>
        </w:tc>
      </w:tr>
    </w:tbl>
    <w:p w14:paraId="58DBCEC4" w14:textId="77777777" w:rsidR="007E4E54" w:rsidRPr="00C522F8" w:rsidRDefault="007E4E54" w:rsidP="005D09B2">
      <w:pPr>
        <w:tabs>
          <w:tab w:val="left" w:pos="9639"/>
        </w:tabs>
        <w:spacing w:line="260" w:lineRule="exact"/>
        <w:ind w:left="720" w:right="2" w:hanging="480"/>
        <w:jc w:val="both"/>
        <w:rPr>
          <w:rFonts w:eastAsia="MingLiU"/>
          <w:sz w:val="22"/>
          <w:szCs w:val="22"/>
        </w:rPr>
      </w:pPr>
    </w:p>
    <w:p w14:paraId="03982B98" w14:textId="77777777" w:rsidR="00EB13B1" w:rsidRDefault="00EB13B1" w:rsidP="008D2773">
      <w:pPr>
        <w:ind w:left="284"/>
        <w:rPr>
          <w:rFonts w:eastAsia="MingLiU"/>
          <w:b/>
        </w:rPr>
      </w:pPr>
    </w:p>
    <w:p w14:paraId="7FCD1964" w14:textId="77777777" w:rsidR="00EB13B1" w:rsidRDefault="00EB13B1" w:rsidP="008D2773">
      <w:pPr>
        <w:ind w:left="284"/>
        <w:rPr>
          <w:rFonts w:eastAsia="MingLiU"/>
          <w:b/>
        </w:rPr>
      </w:pPr>
    </w:p>
    <w:p w14:paraId="7A5413DA" w14:textId="77777777" w:rsidR="00EB13B1" w:rsidRDefault="00EB13B1" w:rsidP="008D2773">
      <w:pPr>
        <w:ind w:left="284"/>
        <w:rPr>
          <w:rFonts w:eastAsia="MingLiU"/>
          <w:b/>
        </w:rPr>
      </w:pPr>
    </w:p>
    <w:p w14:paraId="068A7C39" w14:textId="77777777" w:rsidR="00EB13B1" w:rsidRDefault="00EB13B1" w:rsidP="008D2773">
      <w:pPr>
        <w:ind w:left="284"/>
        <w:rPr>
          <w:rFonts w:eastAsia="MingLiU"/>
          <w:b/>
        </w:rPr>
      </w:pPr>
    </w:p>
    <w:sectPr w:rsidR="00EB13B1" w:rsidSect="00A27C05">
      <w:pgSz w:w="11909" w:h="16834" w:code="9"/>
      <w:pgMar w:top="850" w:right="1138" w:bottom="720" w:left="1138" w:header="720" w:footer="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D6589" w14:textId="77777777" w:rsidR="003112DC" w:rsidRDefault="003112DC">
      <w:r>
        <w:separator/>
      </w:r>
    </w:p>
  </w:endnote>
  <w:endnote w:type="continuationSeparator" w:id="0">
    <w:p w14:paraId="7F5CA068" w14:textId="77777777" w:rsidR="003112DC" w:rsidRDefault="0031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93029" w14:textId="77777777" w:rsidR="003112DC" w:rsidRDefault="003112DC">
      <w:r>
        <w:separator/>
      </w:r>
    </w:p>
  </w:footnote>
  <w:footnote w:type="continuationSeparator" w:id="0">
    <w:p w14:paraId="2ED6A8C5" w14:textId="77777777" w:rsidR="003112DC" w:rsidRDefault="0031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1AE"/>
    <w:multiLevelType w:val="hybridMultilevel"/>
    <w:tmpl w:val="1E341AB2"/>
    <w:lvl w:ilvl="0" w:tplc="007609B0">
      <w:start w:val="3"/>
      <w:numFmt w:val="decimal"/>
      <w:lvlText w:val="%1."/>
      <w:lvlJc w:val="left"/>
      <w:pPr>
        <w:tabs>
          <w:tab w:val="num" w:pos="600"/>
        </w:tabs>
        <w:ind w:left="600" w:hanging="36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 w15:restartNumberingAfterBreak="0">
    <w:nsid w:val="04DF1A27"/>
    <w:multiLevelType w:val="hybridMultilevel"/>
    <w:tmpl w:val="F18AFBD4"/>
    <w:lvl w:ilvl="0" w:tplc="DC809CF8">
      <w:start w:val="1"/>
      <w:numFmt w:val="bullet"/>
      <w:lvlText w:val=""/>
      <w:lvlJc w:val="left"/>
      <w:pPr>
        <w:tabs>
          <w:tab w:val="num" w:pos="1077"/>
        </w:tabs>
        <w:ind w:left="1077" w:hanging="357"/>
      </w:pPr>
      <w:rPr>
        <w:rFonts w:ascii="Symbol" w:hAnsi="Symbol" w:hint="default"/>
      </w:rPr>
    </w:lvl>
    <w:lvl w:ilvl="1" w:tplc="04090003">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 w15:restartNumberingAfterBreak="0">
    <w:nsid w:val="05EF4F2E"/>
    <w:multiLevelType w:val="hybridMultilevel"/>
    <w:tmpl w:val="A844CC92"/>
    <w:lvl w:ilvl="0" w:tplc="0409000F">
      <w:start w:val="1"/>
      <w:numFmt w:val="decimal"/>
      <w:lvlText w:val="%1."/>
      <w:lvlJc w:val="left"/>
      <w:pPr>
        <w:ind w:left="762" w:hanging="480"/>
      </w:p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3" w15:restartNumberingAfterBreak="0">
    <w:nsid w:val="067613C6"/>
    <w:multiLevelType w:val="multilevel"/>
    <w:tmpl w:val="71D2E576"/>
    <w:lvl w:ilvl="0">
      <w:start w:val="1"/>
      <w:numFmt w:val="bullet"/>
      <w:lvlText w:val=""/>
      <w:lvlJc w:val="left"/>
      <w:pPr>
        <w:ind w:left="1200" w:hanging="480"/>
      </w:pPr>
      <w:rPr>
        <w:rFonts w:ascii="Wingdings" w:hAnsi="Wingdings" w:hint="default"/>
      </w:rPr>
    </w:lvl>
    <w:lvl w:ilvl="1">
      <w:start w:val="1"/>
      <w:numFmt w:val="ideographTradition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abstractNum w:abstractNumId="4" w15:restartNumberingAfterBreak="0">
    <w:nsid w:val="07C708C8"/>
    <w:multiLevelType w:val="hybridMultilevel"/>
    <w:tmpl w:val="24DA06BE"/>
    <w:lvl w:ilvl="0" w:tplc="DC809CF8">
      <w:start w:val="1"/>
      <w:numFmt w:val="bullet"/>
      <w:lvlText w:val=""/>
      <w:lvlJc w:val="left"/>
      <w:pPr>
        <w:tabs>
          <w:tab w:val="num" w:pos="1077"/>
        </w:tabs>
        <w:ind w:left="1077" w:hanging="357"/>
      </w:pPr>
      <w:rPr>
        <w:rFonts w:ascii="Symbol" w:hAnsi="Symbol" w:hint="default"/>
      </w:rPr>
    </w:lvl>
    <w:lvl w:ilvl="1" w:tplc="DC809CF8">
      <w:start w:val="1"/>
      <w:numFmt w:val="bullet"/>
      <w:lvlText w:val=""/>
      <w:lvlJc w:val="left"/>
      <w:pPr>
        <w:tabs>
          <w:tab w:val="num" w:pos="2157"/>
        </w:tabs>
        <w:ind w:left="2157" w:hanging="357"/>
      </w:pPr>
      <w:rPr>
        <w:rFonts w:ascii="Symbol" w:hAnsi="Symbol"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08293D03"/>
    <w:multiLevelType w:val="multilevel"/>
    <w:tmpl w:val="F18AFBD4"/>
    <w:lvl w:ilvl="0">
      <w:start w:val="1"/>
      <w:numFmt w:val="bullet"/>
      <w:lvlText w:val=""/>
      <w:lvlJc w:val="left"/>
      <w:pPr>
        <w:tabs>
          <w:tab w:val="num" w:pos="1077"/>
        </w:tabs>
        <w:ind w:left="1077" w:hanging="357"/>
      </w:pPr>
      <w:rPr>
        <w:rFonts w:ascii="Symbol" w:hAnsi="Symbol" w:hint="default"/>
      </w:rPr>
    </w:lvl>
    <w:lvl w:ilvl="1">
      <w:start w:val="1"/>
      <w:numFmt w:val="bullet"/>
      <w:lvlText w:val=""/>
      <w:lvlJc w:val="left"/>
      <w:pPr>
        <w:tabs>
          <w:tab w:val="num" w:pos="480"/>
        </w:tabs>
        <w:ind w:left="480" w:hanging="480"/>
      </w:pPr>
      <w:rPr>
        <w:rFonts w:ascii="Wingdings" w:hAnsi="Wingdings" w:hint="default"/>
      </w:rPr>
    </w:lvl>
    <w:lvl w:ilvl="2">
      <w:start w:val="1"/>
      <w:numFmt w:val="bullet"/>
      <w:lvlText w:val=""/>
      <w:lvlJc w:val="left"/>
      <w:pPr>
        <w:tabs>
          <w:tab w:val="num" w:pos="960"/>
        </w:tabs>
        <w:ind w:left="960" w:hanging="480"/>
      </w:pPr>
      <w:rPr>
        <w:rFonts w:ascii="Wingdings" w:hAnsi="Wingdings" w:hint="default"/>
      </w:rPr>
    </w:lvl>
    <w:lvl w:ilvl="3">
      <w:start w:val="1"/>
      <w:numFmt w:val="bullet"/>
      <w:lvlText w:val=""/>
      <w:lvlJc w:val="left"/>
      <w:pPr>
        <w:tabs>
          <w:tab w:val="num" w:pos="1440"/>
        </w:tabs>
        <w:ind w:left="1440" w:hanging="480"/>
      </w:pPr>
      <w:rPr>
        <w:rFonts w:ascii="Wingdings" w:hAnsi="Wingdings" w:hint="default"/>
      </w:rPr>
    </w:lvl>
    <w:lvl w:ilvl="4">
      <w:start w:val="1"/>
      <w:numFmt w:val="bullet"/>
      <w:lvlText w:val=""/>
      <w:lvlJc w:val="left"/>
      <w:pPr>
        <w:tabs>
          <w:tab w:val="num" w:pos="1920"/>
        </w:tabs>
        <w:ind w:left="1920" w:hanging="480"/>
      </w:pPr>
      <w:rPr>
        <w:rFonts w:ascii="Wingdings" w:hAnsi="Wingdings" w:hint="default"/>
      </w:rPr>
    </w:lvl>
    <w:lvl w:ilvl="5">
      <w:start w:val="1"/>
      <w:numFmt w:val="bullet"/>
      <w:lvlText w:val=""/>
      <w:lvlJc w:val="left"/>
      <w:pPr>
        <w:tabs>
          <w:tab w:val="num" w:pos="2400"/>
        </w:tabs>
        <w:ind w:left="2400" w:hanging="480"/>
      </w:pPr>
      <w:rPr>
        <w:rFonts w:ascii="Wingdings" w:hAnsi="Wingdings" w:hint="default"/>
      </w:rPr>
    </w:lvl>
    <w:lvl w:ilvl="6">
      <w:start w:val="1"/>
      <w:numFmt w:val="bullet"/>
      <w:lvlText w:val=""/>
      <w:lvlJc w:val="left"/>
      <w:pPr>
        <w:tabs>
          <w:tab w:val="num" w:pos="2880"/>
        </w:tabs>
        <w:ind w:left="2880" w:hanging="480"/>
      </w:pPr>
      <w:rPr>
        <w:rFonts w:ascii="Wingdings" w:hAnsi="Wingdings" w:hint="default"/>
      </w:rPr>
    </w:lvl>
    <w:lvl w:ilvl="7">
      <w:start w:val="1"/>
      <w:numFmt w:val="bullet"/>
      <w:lvlText w:val=""/>
      <w:lvlJc w:val="left"/>
      <w:pPr>
        <w:tabs>
          <w:tab w:val="num" w:pos="3360"/>
        </w:tabs>
        <w:ind w:left="3360" w:hanging="480"/>
      </w:pPr>
      <w:rPr>
        <w:rFonts w:ascii="Wingdings" w:hAnsi="Wingdings" w:hint="default"/>
      </w:rPr>
    </w:lvl>
    <w:lvl w:ilvl="8">
      <w:start w:val="1"/>
      <w:numFmt w:val="bullet"/>
      <w:lvlText w:val=""/>
      <w:lvlJc w:val="left"/>
      <w:pPr>
        <w:tabs>
          <w:tab w:val="num" w:pos="3840"/>
        </w:tabs>
        <w:ind w:left="3840" w:hanging="480"/>
      </w:pPr>
      <w:rPr>
        <w:rFonts w:ascii="Wingdings" w:hAnsi="Wingdings" w:hint="default"/>
      </w:rPr>
    </w:lvl>
  </w:abstractNum>
  <w:abstractNum w:abstractNumId="6" w15:restartNumberingAfterBreak="0">
    <w:nsid w:val="166A19C7"/>
    <w:multiLevelType w:val="hybridMultilevel"/>
    <w:tmpl w:val="9B602BE0"/>
    <w:lvl w:ilvl="0" w:tplc="6C6E1ED8">
      <w:start w:val="3"/>
      <w:numFmt w:val="decimal"/>
      <w:lvlText w:val="%1."/>
      <w:lvlJc w:val="left"/>
      <w:pPr>
        <w:tabs>
          <w:tab w:val="num" w:pos="960"/>
        </w:tabs>
        <w:ind w:left="960" w:hanging="720"/>
      </w:pPr>
      <w:rPr>
        <w:rFonts w:ascii="Times New Roman" w:hAnsi="Times New Roman" w:cs="Times New Roman" w:hint="default"/>
        <w:b w:val="0"/>
        <w:i w:val="0"/>
        <w:sz w:val="22"/>
      </w:rPr>
    </w:lvl>
    <w:lvl w:ilvl="1" w:tplc="F54E449C">
      <w:start w:val="2"/>
      <w:numFmt w:val="decimal"/>
      <w:lvlText w:val="%2."/>
      <w:lvlJc w:val="left"/>
      <w:pPr>
        <w:tabs>
          <w:tab w:val="num" w:pos="1320"/>
        </w:tabs>
        <w:ind w:left="1320" w:hanging="360"/>
      </w:pPr>
      <w:rPr>
        <w:rFonts w:cs="Times New Roman" w:hint="default"/>
      </w:rPr>
    </w:lvl>
    <w:lvl w:ilvl="2" w:tplc="AA10C4DE">
      <w:start w:val="2"/>
      <w:numFmt w:val="lowerLetter"/>
      <w:lvlText w:val="%3."/>
      <w:lvlJc w:val="left"/>
      <w:pPr>
        <w:tabs>
          <w:tab w:val="num" w:pos="2220"/>
        </w:tabs>
        <w:ind w:left="2220" w:hanging="360"/>
      </w:pPr>
      <w:rPr>
        <w:rFonts w:cs="Times New Roman" w:hint="default"/>
      </w:rPr>
    </w:lvl>
    <w:lvl w:ilvl="3" w:tplc="0409000F">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7" w15:restartNumberingAfterBreak="0">
    <w:nsid w:val="1C13338B"/>
    <w:multiLevelType w:val="multilevel"/>
    <w:tmpl w:val="29A85BFE"/>
    <w:lvl w:ilvl="0">
      <w:start w:val="1"/>
      <w:numFmt w:val="lowerRoman"/>
      <w:lvlText w:val="%1."/>
      <w:lvlJc w:val="right"/>
      <w:pPr>
        <w:ind w:left="1200" w:hanging="480"/>
      </w:pPr>
      <w:rPr>
        <w:rFonts w:hint="default"/>
      </w:rPr>
    </w:lvl>
    <w:lvl w:ilvl="1">
      <w:start w:val="1"/>
      <w:numFmt w:val="ideographTradition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abstractNum w:abstractNumId="8" w15:restartNumberingAfterBreak="0">
    <w:nsid w:val="2ADA1E19"/>
    <w:multiLevelType w:val="hybridMultilevel"/>
    <w:tmpl w:val="DC44D540"/>
    <w:lvl w:ilvl="0" w:tplc="0409000F">
      <w:start w:val="1"/>
      <w:numFmt w:val="decimal"/>
      <w:lvlText w:val="%1."/>
      <w:lvlJc w:val="left"/>
      <w:pPr>
        <w:ind w:left="1002" w:hanging="360"/>
      </w:pPr>
      <w:rPr>
        <w:rFonts w:cs="Times New Roman"/>
      </w:rPr>
    </w:lvl>
    <w:lvl w:ilvl="1" w:tplc="04090019" w:tentative="1">
      <w:start w:val="1"/>
      <w:numFmt w:val="lowerLetter"/>
      <w:lvlText w:val="%2."/>
      <w:lvlJc w:val="left"/>
      <w:pPr>
        <w:ind w:left="1722" w:hanging="360"/>
      </w:pPr>
      <w:rPr>
        <w:rFonts w:cs="Times New Roman"/>
      </w:rPr>
    </w:lvl>
    <w:lvl w:ilvl="2" w:tplc="0409001B" w:tentative="1">
      <w:start w:val="1"/>
      <w:numFmt w:val="lowerRoman"/>
      <w:lvlText w:val="%3."/>
      <w:lvlJc w:val="right"/>
      <w:pPr>
        <w:ind w:left="2442" w:hanging="180"/>
      </w:pPr>
      <w:rPr>
        <w:rFonts w:cs="Times New Roman"/>
      </w:rPr>
    </w:lvl>
    <w:lvl w:ilvl="3" w:tplc="0409000F" w:tentative="1">
      <w:start w:val="1"/>
      <w:numFmt w:val="decimal"/>
      <w:lvlText w:val="%4."/>
      <w:lvlJc w:val="left"/>
      <w:pPr>
        <w:ind w:left="3162" w:hanging="360"/>
      </w:pPr>
      <w:rPr>
        <w:rFonts w:cs="Times New Roman"/>
      </w:rPr>
    </w:lvl>
    <w:lvl w:ilvl="4" w:tplc="04090019" w:tentative="1">
      <w:start w:val="1"/>
      <w:numFmt w:val="lowerLetter"/>
      <w:lvlText w:val="%5."/>
      <w:lvlJc w:val="left"/>
      <w:pPr>
        <w:ind w:left="3882" w:hanging="360"/>
      </w:pPr>
      <w:rPr>
        <w:rFonts w:cs="Times New Roman"/>
      </w:rPr>
    </w:lvl>
    <w:lvl w:ilvl="5" w:tplc="0409001B" w:tentative="1">
      <w:start w:val="1"/>
      <w:numFmt w:val="lowerRoman"/>
      <w:lvlText w:val="%6."/>
      <w:lvlJc w:val="right"/>
      <w:pPr>
        <w:ind w:left="4602" w:hanging="180"/>
      </w:pPr>
      <w:rPr>
        <w:rFonts w:cs="Times New Roman"/>
      </w:rPr>
    </w:lvl>
    <w:lvl w:ilvl="6" w:tplc="0409000F" w:tentative="1">
      <w:start w:val="1"/>
      <w:numFmt w:val="decimal"/>
      <w:lvlText w:val="%7."/>
      <w:lvlJc w:val="left"/>
      <w:pPr>
        <w:ind w:left="5322" w:hanging="360"/>
      </w:pPr>
      <w:rPr>
        <w:rFonts w:cs="Times New Roman"/>
      </w:rPr>
    </w:lvl>
    <w:lvl w:ilvl="7" w:tplc="04090019" w:tentative="1">
      <w:start w:val="1"/>
      <w:numFmt w:val="lowerLetter"/>
      <w:lvlText w:val="%8."/>
      <w:lvlJc w:val="left"/>
      <w:pPr>
        <w:ind w:left="6042" w:hanging="360"/>
      </w:pPr>
      <w:rPr>
        <w:rFonts w:cs="Times New Roman"/>
      </w:rPr>
    </w:lvl>
    <w:lvl w:ilvl="8" w:tplc="0409001B" w:tentative="1">
      <w:start w:val="1"/>
      <w:numFmt w:val="lowerRoman"/>
      <w:lvlText w:val="%9."/>
      <w:lvlJc w:val="right"/>
      <w:pPr>
        <w:ind w:left="6762" w:hanging="180"/>
      </w:pPr>
      <w:rPr>
        <w:rFonts w:cs="Times New Roman"/>
      </w:rPr>
    </w:lvl>
  </w:abstractNum>
  <w:abstractNum w:abstractNumId="9" w15:restartNumberingAfterBreak="0">
    <w:nsid w:val="2E3C774C"/>
    <w:multiLevelType w:val="hybridMultilevel"/>
    <w:tmpl w:val="D37483CE"/>
    <w:lvl w:ilvl="0" w:tplc="0409001B">
      <w:start w:val="1"/>
      <w:numFmt w:val="lowerRoman"/>
      <w:lvlText w:val="%1."/>
      <w:lvlJc w:val="right"/>
      <w:pPr>
        <w:ind w:left="1151" w:hanging="480"/>
      </w:pPr>
    </w:lvl>
    <w:lvl w:ilvl="1" w:tplc="04090019">
      <w:start w:val="1"/>
      <w:numFmt w:val="ideographTraditional"/>
      <w:lvlText w:val="%2、"/>
      <w:lvlJc w:val="left"/>
      <w:pPr>
        <w:ind w:left="1631" w:hanging="480"/>
      </w:pPr>
    </w:lvl>
    <w:lvl w:ilvl="2" w:tplc="0409001B">
      <w:start w:val="1"/>
      <w:numFmt w:val="lowerRoman"/>
      <w:lvlText w:val="%3."/>
      <w:lvlJc w:val="right"/>
      <w:pPr>
        <w:ind w:left="2111" w:hanging="480"/>
      </w:pPr>
    </w:lvl>
    <w:lvl w:ilvl="3" w:tplc="0409000F" w:tentative="1">
      <w:start w:val="1"/>
      <w:numFmt w:val="decimal"/>
      <w:lvlText w:val="%4."/>
      <w:lvlJc w:val="left"/>
      <w:pPr>
        <w:ind w:left="2591" w:hanging="480"/>
      </w:pPr>
    </w:lvl>
    <w:lvl w:ilvl="4" w:tplc="04090019" w:tentative="1">
      <w:start w:val="1"/>
      <w:numFmt w:val="ideographTraditional"/>
      <w:lvlText w:val="%5、"/>
      <w:lvlJc w:val="left"/>
      <w:pPr>
        <w:ind w:left="3071" w:hanging="480"/>
      </w:pPr>
    </w:lvl>
    <w:lvl w:ilvl="5" w:tplc="0409001B" w:tentative="1">
      <w:start w:val="1"/>
      <w:numFmt w:val="lowerRoman"/>
      <w:lvlText w:val="%6."/>
      <w:lvlJc w:val="right"/>
      <w:pPr>
        <w:ind w:left="3551" w:hanging="480"/>
      </w:pPr>
    </w:lvl>
    <w:lvl w:ilvl="6" w:tplc="0409000F" w:tentative="1">
      <w:start w:val="1"/>
      <w:numFmt w:val="decimal"/>
      <w:lvlText w:val="%7."/>
      <w:lvlJc w:val="left"/>
      <w:pPr>
        <w:ind w:left="4031" w:hanging="480"/>
      </w:pPr>
    </w:lvl>
    <w:lvl w:ilvl="7" w:tplc="04090019" w:tentative="1">
      <w:start w:val="1"/>
      <w:numFmt w:val="ideographTraditional"/>
      <w:lvlText w:val="%8、"/>
      <w:lvlJc w:val="left"/>
      <w:pPr>
        <w:ind w:left="4511" w:hanging="480"/>
      </w:pPr>
    </w:lvl>
    <w:lvl w:ilvl="8" w:tplc="0409001B" w:tentative="1">
      <w:start w:val="1"/>
      <w:numFmt w:val="lowerRoman"/>
      <w:lvlText w:val="%9."/>
      <w:lvlJc w:val="right"/>
      <w:pPr>
        <w:ind w:left="4991" w:hanging="480"/>
      </w:pPr>
    </w:lvl>
  </w:abstractNum>
  <w:abstractNum w:abstractNumId="10" w15:restartNumberingAfterBreak="0">
    <w:nsid w:val="410470B5"/>
    <w:multiLevelType w:val="hybridMultilevel"/>
    <w:tmpl w:val="732A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2667E2F"/>
    <w:multiLevelType w:val="multilevel"/>
    <w:tmpl w:val="BBBE1180"/>
    <w:lvl w:ilvl="0">
      <w:start w:val="1"/>
      <w:numFmt w:val="lowerLetter"/>
      <w:lvlText w:val="%1."/>
      <w:lvlJc w:val="right"/>
      <w:pPr>
        <w:ind w:left="1680" w:hanging="480"/>
      </w:pPr>
      <w:rPr>
        <w:rFonts w:hint="eastAsia"/>
      </w:rPr>
    </w:lvl>
    <w:lvl w:ilvl="1">
      <w:start w:val="1"/>
      <w:numFmt w:val="ideographTraditional"/>
      <w:lvlText w:val="%2、"/>
      <w:lvlJc w:val="left"/>
      <w:pPr>
        <w:ind w:left="2160" w:hanging="480"/>
      </w:pPr>
      <w:rPr>
        <w:rFonts w:hint="eastAsia"/>
      </w:rPr>
    </w:lvl>
    <w:lvl w:ilvl="2">
      <w:start w:val="1"/>
      <w:numFmt w:val="lowerRoman"/>
      <w:lvlText w:val="%3."/>
      <w:lvlJc w:val="right"/>
      <w:pPr>
        <w:ind w:left="2640" w:hanging="480"/>
      </w:pPr>
      <w:rPr>
        <w:rFonts w:hint="eastAsia"/>
      </w:rPr>
    </w:lvl>
    <w:lvl w:ilvl="3">
      <w:start w:val="1"/>
      <w:numFmt w:val="decimal"/>
      <w:lvlText w:val="%4."/>
      <w:lvlJc w:val="left"/>
      <w:pPr>
        <w:ind w:left="3120" w:hanging="480"/>
      </w:pPr>
      <w:rPr>
        <w:rFonts w:hint="eastAsia"/>
      </w:rPr>
    </w:lvl>
    <w:lvl w:ilvl="4">
      <w:start w:val="1"/>
      <w:numFmt w:val="ideographTraditional"/>
      <w:lvlText w:val="%5、"/>
      <w:lvlJc w:val="left"/>
      <w:pPr>
        <w:ind w:left="3600" w:hanging="480"/>
      </w:pPr>
      <w:rPr>
        <w:rFonts w:hint="eastAsia"/>
      </w:rPr>
    </w:lvl>
    <w:lvl w:ilvl="5">
      <w:start w:val="1"/>
      <w:numFmt w:val="lowerRoman"/>
      <w:lvlText w:val="%6."/>
      <w:lvlJc w:val="right"/>
      <w:pPr>
        <w:ind w:left="4080" w:hanging="480"/>
      </w:pPr>
      <w:rPr>
        <w:rFonts w:hint="eastAsia"/>
      </w:rPr>
    </w:lvl>
    <w:lvl w:ilvl="6">
      <w:start w:val="1"/>
      <w:numFmt w:val="decimal"/>
      <w:lvlText w:val="%7."/>
      <w:lvlJc w:val="left"/>
      <w:pPr>
        <w:ind w:left="4560" w:hanging="480"/>
      </w:pPr>
      <w:rPr>
        <w:rFonts w:hint="eastAsia"/>
      </w:rPr>
    </w:lvl>
    <w:lvl w:ilvl="7">
      <w:start w:val="1"/>
      <w:numFmt w:val="ideographTraditional"/>
      <w:lvlText w:val="%8、"/>
      <w:lvlJc w:val="left"/>
      <w:pPr>
        <w:ind w:left="5040" w:hanging="480"/>
      </w:pPr>
      <w:rPr>
        <w:rFonts w:hint="eastAsia"/>
      </w:rPr>
    </w:lvl>
    <w:lvl w:ilvl="8">
      <w:start w:val="1"/>
      <w:numFmt w:val="lowerRoman"/>
      <w:lvlText w:val="%9."/>
      <w:lvlJc w:val="right"/>
      <w:pPr>
        <w:ind w:left="5520" w:hanging="480"/>
      </w:pPr>
      <w:rPr>
        <w:rFonts w:hint="eastAsia"/>
      </w:rPr>
    </w:lvl>
  </w:abstractNum>
  <w:abstractNum w:abstractNumId="12" w15:restartNumberingAfterBreak="0">
    <w:nsid w:val="57A22E73"/>
    <w:multiLevelType w:val="hybridMultilevel"/>
    <w:tmpl w:val="DDB87A52"/>
    <w:lvl w:ilvl="0" w:tplc="F54E449C">
      <w:start w:val="2"/>
      <w:numFmt w:val="decimal"/>
      <w:lvlText w:val="%1."/>
      <w:lvlJc w:val="left"/>
      <w:pPr>
        <w:tabs>
          <w:tab w:val="num" w:pos="600"/>
        </w:tabs>
        <w:ind w:left="600" w:hanging="360"/>
      </w:pPr>
      <w:rPr>
        <w:rFonts w:cs="Times New Roman" w:hint="default"/>
      </w:rPr>
    </w:lvl>
    <w:lvl w:ilvl="1" w:tplc="DC809CF8">
      <w:start w:val="1"/>
      <w:numFmt w:val="bullet"/>
      <w:lvlText w:val=""/>
      <w:lvlJc w:val="left"/>
      <w:pPr>
        <w:tabs>
          <w:tab w:val="num" w:pos="1677"/>
        </w:tabs>
        <w:ind w:left="1677" w:hanging="357"/>
      </w:pPr>
      <w:rPr>
        <w:rFonts w:ascii="Symbol" w:hAnsi="Symbol" w:hint="default"/>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3" w15:restartNumberingAfterBreak="0">
    <w:nsid w:val="58CB2B29"/>
    <w:multiLevelType w:val="hybridMultilevel"/>
    <w:tmpl w:val="A25E8548"/>
    <w:lvl w:ilvl="0" w:tplc="521EC39A">
      <w:start w:val="1"/>
      <w:numFmt w:val="bullet"/>
      <w:lvlText w:val=""/>
      <w:lvlJc w:val="left"/>
      <w:pPr>
        <w:tabs>
          <w:tab w:val="num" w:pos="960"/>
        </w:tabs>
        <w:ind w:left="960" w:hanging="360"/>
      </w:pPr>
      <w:rPr>
        <w:rFonts w:ascii="Wingdings" w:eastAsia="Times New Roman"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623C5BAF"/>
    <w:multiLevelType w:val="hybridMultilevel"/>
    <w:tmpl w:val="1AC2C852"/>
    <w:lvl w:ilvl="0" w:tplc="0C09000F">
      <w:start w:val="1"/>
      <w:numFmt w:val="decimal"/>
      <w:lvlText w:val="%1."/>
      <w:lvlJc w:val="left"/>
      <w:pPr>
        <w:tabs>
          <w:tab w:val="num" w:pos="600"/>
        </w:tabs>
        <w:ind w:left="60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5" w15:restartNumberingAfterBreak="0">
    <w:nsid w:val="744B426F"/>
    <w:multiLevelType w:val="hybridMultilevel"/>
    <w:tmpl w:val="8738E5FE"/>
    <w:lvl w:ilvl="0" w:tplc="94DC2674">
      <w:start w:val="5"/>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6" w15:restartNumberingAfterBreak="0">
    <w:nsid w:val="74F12477"/>
    <w:multiLevelType w:val="hybridMultilevel"/>
    <w:tmpl w:val="27FA096E"/>
    <w:lvl w:ilvl="0" w:tplc="0409000F">
      <w:start w:val="1"/>
      <w:numFmt w:val="decimal"/>
      <w:lvlText w:val="%1."/>
      <w:lvlJc w:val="left"/>
      <w:pPr>
        <w:ind w:left="1151" w:hanging="480"/>
      </w:pPr>
    </w:lvl>
    <w:lvl w:ilvl="1" w:tplc="04090019">
      <w:start w:val="1"/>
      <w:numFmt w:val="ideographTraditional"/>
      <w:lvlText w:val="%2、"/>
      <w:lvlJc w:val="left"/>
      <w:pPr>
        <w:ind w:left="1631" w:hanging="480"/>
      </w:pPr>
    </w:lvl>
    <w:lvl w:ilvl="2" w:tplc="0409001B">
      <w:start w:val="1"/>
      <w:numFmt w:val="lowerRoman"/>
      <w:lvlText w:val="%3."/>
      <w:lvlJc w:val="right"/>
      <w:pPr>
        <w:ind w:left="2111" w:hanging="480"/>
      </w:pPr>
    </w:lvl>
    <w:lvl w:ilvl="3" w:tplc="0409000F" w:tentative="1">
      <w:start w:val="1"/>
      <w:numFmt w:val="decimal"/>
      <w:lvlText w:val="%4."/>
      <w:lvlJc w:val="left"/>
      <w:pPr>
        <w:ind w:left="2591" w:hanging="480"/>
      </w:pPr>
    </w:lvl>
    <w:lvl w:ilvl="4" w:tplc="04090019" w:tentative="1">
      <w:start w:val="1"/>
      <w:numFmt w:val="ideographTraditional"/>
      <w:lvlText w:val="%5、"/>
      <w:lvlJc w:val="left"/>
      <w:pPr>
        <w:ind w:left="3071" w:hanging="480"/>
      </w:pPr>
    </w:lvl>
    <w:lvl w:ilvl="5" w:tplc="0409001B" w:tentative="1">
      <w:start w:val="1"/>
      <w:numFmt w:val="lowerRoman"/>
      <w:lvlText w:val="%6."/>
      <w:lvlJc w:val="right"/>
      <w:pPr>
        <w:ind w:left="3551" w:hanging="480"/>
      </w:pPr>
    </w:lvl>
    <w:lvl w:ilvl="6" w:tplc="0409000F" w:tentative="1">
      <w:start w:val="1"/>
      <w:numFmt w:val="decimal"/>
      <w:lvlText w:val="%7."/>
      <w:lvlJc w:val="left"/>
      <w:pPr>
        <w:ind w:left="4031" w:hanging="480"/>
      </w:pPr>
    </w:lvl>
    <w:lvl w:ilvl="7" w:tplc="04090019" w:tentative="1">
      <w:start w:val="1"/>
      <w:numFmt w:val="ideographTraditional"/>
      <w:lvlText w:val="%8、"/>
      <w:lvlJc w:val="left"/>
      <w:pPr>
        <w:ind w:left="4511" w:hanging="480"/>
      </w:pPr>
    </w:lvl>
    <w:lvl w:ilvl="8" w:tplc="0409001B" w:tentative="1">
      <w:start w:val="1"/>
      <w:numFmt w:val="lowerRoman"/>
      <w:lvlText w:val="%9."/>
      <w:lvlJc w:val="right"/>
      <w:pPr>
        <w:ind w:left="4991" w:hanging="480"/>
      </w:pPr>
    </w:lvl>
  </w:abstractNum>
  <w:abstractNum w:abstractNumId="17" w15:restartNumberingAfterBreak="0">
    <w:nsid w:val="782C742F"/>
    <w:multiLevelType w:val="hybridMultilevel"/>
    <w:tmpl w:val="8816339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7849600E"/>
    <w:multiLevelType w:val="hybridMultilevel"/>
    <w:tmpl w:val="5C9A0D50"/>
    <w:lvl w:ilvl="0" w:tplc="04090019">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DE9345E"/>
    <w:multiLevelType w:val="hybridMultilevel"/>
    <w:tmpl w:val="FA0EB69C"/>
    <w:lvl w:ilvl="0" w:tplc="AD481588">
      <w:start w:val="1"/>
      <w:numFmt w:val="lowerLetter"/>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13"/>
  </w:num>
  <w:num w:numId="4">
    <w:abstractNumId w:val="6"/>
  </w:num>
  <w:num w:numId="5">
    <w:abstractNumId w:val="14"/>
  </w:num>
  <w:num w:numId="6">
    <w:abstractNumId w:val="12"/>
  </w:num>
  <w:num w:numId="7">
    <w:abstractNumId w:val="4"/>
  </w:num>
  <w:num w:numId="8">
    <w:abstractNumId w:val="1"/>
  </w:num>
  <w:num w:numId="9">
    <w:abstractNumId w:val="5"/>
  </w:num>
  <w:num w:numId="10">
    <w:abstractNumId w:val="0"/>
  </w:num>
  <w:num w:numId="11">
    <w:abstractNumId w:val="8"/>
  </w:num>
  <w:num w:numId="12">
    <w:abstractNumId w:val="10"/>
  </w:num>
  <w:num w:numId="13">
    <w:abstractNumId w:val="17"/>
  </w:num>
  <w:num w:numId="14">
    <w:abstractNumId w:val="15"/>
  </w:num>
  <w:num w:numId="15">
    <w:abstractNumId w:val="2"/>
  </w:num>
  <w:num w:numId="16">
    <w:abstractNumId w:val="16"/>
  </w:num>
  <w:num w:numId="17">
    <w:abstractNumId w:val="9"/>
  </w:num>
  <w:num w:numId="18">
    <w:abstractNumId w:val="11"/>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A1"/>
    <w:rsid w:val="000028DC"/>
    <w:rsid w:val="00002B33"/>
    <w:rsid w:val="00024CC4"/>
    <w:rsid w:val="00030D30"/>
    <w:rsid w:val="0003488E"/>
    <w:rsid w:val="000406B1"/>
    <w:rsid w:val="00043E75"/>
    <w:rsid w:val="0006195B"/>
    <w:rsid w:val="000644CB"/>
    <w:rsid w:val="0006476E"/>
    <w:rsid w:val="0006514F"/>
    <w:rsid w:val="00070547"/>
    <w:rsid w:val="00071128"/>
    <w:rsid w:val="00072C94"/>
    <w:rsid w:val="000757B8"/>
    <w:rsid w:val="00077777"/>
    <w:rsid w:val="00093BCE"/>
    <w:rsid w:val="00094FD3"/>
    <w:rsid w:val="000A46EA"/>
    <w:rsid w:val="000A5BDD"/>
    <w:rsid w:val="000A63DA"/>
    <w:rsid w:val="000C1EEC"/>
    <w:rsid w:val="000C4751"/>
    <w:rsid w:val="000D0E18"/>
    <w:rsid w:val="000D2364"/>
    <w:rsid w:val="000D65C9"/>
    <w:rsid w:val="000E0048"/>
    <w:rsid w:val="000E7D1F"/>
    <w:rsid w:val="000F3D9C"/>
    <w:rsid w:val="000F68FE"/>
    <w:rsid w:val="00106E43"/>
    <w:rsid w:val="00110708"/>
    <w:rsid w:val="00113B39"/>
    <w:rsid w:val="0011574F"/>
    <w:rsid w:val="00117DA0"/>
    <w:rsid w:val="00133C4F"/>
    <w:rsid w:val="00135CDF"/>
    <w:rsid w:val="00135D4C"/>
    <w:rsid w:val="00152361"/>
    <w:rsid w:val="001523B1"/>
    <w:rsid w:val="00153ABD"/>
    <w:rsid w:val="00162367"/>
    <w:rsid w:val="00162C92"/>
    <w:rsid w:val="00163131"/>
    <w:rsid w:val="00180EC0"/>
    <w:rsid w:val="001833FB"/>
    <w:rsid w:val="00185AB6"/>
    <w:rsid w:val="00186CE0"/>
    <w:rsid w:val="00192AB0"/>
    <w:rsid w:val="001A00D4"/>
    <w:rsid w:val="001A6581"/>
    <w:rsid w:val="001B4370"/>
    <w:rsid w:val="001E1630"/>
    <w:rsid w:val="001F36B6"/>
    <w:rsid w:val="002026B7"/>
    <w:rsid w:val="00202C79"/>
    <w:rsid w:val="00203573"/>
    <w:rsid w:val="00210A7E"/>
    <w:rsid w:val="00210F3E"/>
    <w:rsid w:val="00213046"/>
    <w:rsid w:val="00216BC3"/>
    <w:rsid w:val="00224078"/>
    <w:rsid w:val="00224658"/>
    <w:rsid w:val="00227EB5"/>
    <w:rsid w:val="002411DA"/>
    <w:rsid w:val="00242A90"/>
    <w:rsid w:val="002433CF"/>
    <w:rsid w:val="00245256"/>
    <w:rsid w:val="0025169E"/>
    <w:rsid w:val="002551B8"/>
    <w:rsid w:val="00267BD1"/>
    <w:rsid w:val="0027345E"/>
    <w:rsid w:val="002742BD"/>
    <w:rsid w:val="00275D0B"/>
    <w:rsid w:val="002909C2"/>
    <w:rsid w:val="002961DA"/>
    <w:rsid w:val="002A236E"/>
    <w:rsid w:val="002A5F82"/>
    <w:rsid w:val="002B23A0"/>
    <w:rsid w:val="002C454E"/>
    <w:rsid w:val="002C52A4"/>
    <w:rsid w:val="002C69A5"/>
    <w:rsid w:val="002E3ADA"/>
    <w:rsid w:val="003112DC"/>
    <w:rsid w:val="00313C0C"/>
    <w:rsid w:val="00317EE3"/>
    <w:rsid w:val="00323D1E"/>
    <w:rsid w:val="0032504B"/>
    <w:rsid w:val="00327535"/>
    <w:rsid w:val="00330E5D"/>
    <w:rsid w:val="00343FAD"/>
    <w:rsid w:val="00343FCF"/>
    <w:rsid w:val="00345D1D"/>
    <w:rsid w:val="003524BB"/>
    <w:rsid w:val="00356FC8"/>
    <w:rsid w:val="003622FE"/>
    <w:rsid w:val="00364E63"/>
    <w:rsid w:val="00365481"/>
    <w:rsid w:val="00373972"/>
    <w:rsid w:val="00374F5D"/>
    <w:rsid w:val="00375B12"/>
    <w:rsid w:val="00383C02"/>
    <w:rsid w:val="00383F47"/>
    <w:rsid w:val="003A0832"/>
    <w:rsid w:val="003A54F9"/>
    <w:rsid w:val="003A5789"/>
    <w:rsid w:val="003C6304"/>
    <w:rsid w:val="003D475F"/>
    <w:rsid w:val="003F019B"/>
    <w:rsid w:val="003F13C5"/>
    <w:rsid w:val="003F63A5"/>
    <w:rsid w:val="00406082"/>
    <w:rsid w:val="00412F03"/>
    <w:rsid w:val="00417B21"/>
    <w:rsid w:val="00424174"/>
    <w:rsid w:val="00427550"/>
    <w:rsid w:val="00432099"/>
    <w:rsid w:val="0043241C"/>
    <w:rsid w:val="00440B20"/>
    <w:rsid w:val="0044591A"/>
    <w:rsid w:val="004502DA"/>
    <w:rsid w:val="00451F13"/>
    <w:rsid w:val="0045545A"/>
    <w:rsid w:val="00460968"/>
    <w:rsid w:val="00465BC6"/>
    <w:rsid w:val="004838AD"/>
    <w:rsid w:val="00491982"/>
    <w:rsid w:val="00492EC4"/>
    <w:rsid w:val="004A021F"/>
    <w:rsid w:val="004B31BE"/>
    <w:rsid w:val="004B4865"/>
    <w:rsid w:val="004B6E60"/>
    <w:rsid w:val="004C1C8B"/>
    <w:rsid w:val="004C2D66"/>
    <w:rsid w:val="004C4FD6"/>
    <w:rsid w:val="004D6AC9"/>
    <w:rsid w:val="004E1015"/>
    <w:rsid w:val="00502F32"/>
    <w:rsid w:val="00507B49"/>
    <w:rsid w:val="0051594A"/>
    <w:rsid w:val="00534324"/>
    <w:rsid w:val="00542831"/>
    <w:rsid w:val="00552253"/>
    <w:rsid w:val="00560815"/>
    <w:rsid w:val="00562889"/>
    <w:rsid w:val="00565107"/>
    <w:rsid w:val="00570DCB"/>
    <w:rsid w:val="00580DE1"/>
    <w:rsid w:val="00594AC4"/>
    <w:rsid w:val="0059762E"/>
    <w:rsid w:val="005A2729"/>
    <w:rsid w:val="005B054A"/>
    <w:rsid w:val="005B21A1"/>
    <w:rsid w:val="005C06E3"/>
    <w:rsid w:val="005C5296"/>
    <w:rsid w:val="005C5CA2"/>
    <w:rsid w:val="005C69D6"/>
    <w:rsid w:val="005C71F7"/>
    <w:rsid w:val="005D09B2"/>
    <w:rsid w:val="005D2310"/>
    <w:rsid w:val="005D4236"/>
    <w:rsid w:val="005E797B"/>
    <w:rsid w:val="00601590"/>
    <w:rsid w:val="0061108C"/>
    <w:rsid w:val="0061401A"/>
    <w:rsid w:val="00614793"/>
    <w:rsid w:val="006174F3"/>
    <w:rsid w:val="00623BCB"/>
    <w:rsid w:val="006317DF"/>
    <w:rsid w:val="00635618"/>
    <w:rsid w:val="006472CA"/>
    <w:rsid w:val="00657FF7"/>
    <w:rsid w:val="00662DA4"/>
    <w:rsid w:val="00663AA6"/>
    <w:rsid w:val="00664078"/>
    <w:rsid w:val="00664405"/>
    <w:rsid w:val="0067039C"/>
    <w:rsid w:val="00674CC5"/>
    <w:rsid w:val="0067516C"/>
    <w:rsid w:val="00675576"/>
    <w:rsid w:val="00693EBC"/>
    <w:rsid w:val="006B7815"/>
    <w:rsid w:val="006C3D87"/>
    <w:rsid w:val="006D7F0D"/>
    <w:rsid w:val="006E14DD"/>
    <w:rsid w:val="006E25B6"/>
    <w:rsid w:val="006E3EC7"/>
    <w:rsid w:val="006E549C"/>
    <w:rsid w:val="006F0B80"/>
    <w:rsid w:val="006F46AC"/>
    <w:rsid w:val="007037F4"/>
    <w:rsid w:val="00705533"/>
    <w:rsid w:val="00706849"/>
    <w:rsid w:val="00713880"/>
    <w:rsid w:val="00725555"/>
    <w:rsid w:val="00741FB3"/>
    <w:rsid w:val="00742DD8"/>
    <w:rsid w:val="0074498B"/>
    <w:rsid w:val="00745167"/>
    <w:rsid w:val="00745765"/>
    <w:rsid w:val="007515E3"/>
    <w:rsid w:val="00757741"/>
    <w:rsid w:val="00764045"/>
    <w:rsid w:val="00780F09"/>
    <w:rsid w:val="00782D89"/>
    <w:rsid w:val="00791C49"/>
    <w:rsid w:val="007A30D9"/>
    <w:rsid w:val="007A3D51"/>
    <w:rsid w:val="007B1550"/>
    <w:rsid w:val="007B70E6"/>
    <w:rsid w:val="007D026D"/>
    <w:rsid w:val="007D063D"/>
    <w:rsid w:val="007E1D98"/>
    <w:rsid w:val="007E3D1E"/>
    <w:rsid w:val="007E4E54"/>
    <w:rsid w:val="0080445C"/>
    <w:rsid w:val="00804896"/>
    <w:rsid w:val="00814125"/>
    <w:rsid w:val="00815C5E"/>
    <w:rsid w:val="008173C6"/>
    <w:rsid w:val="0082438F"/>
    <w:rsid w:val="00825890"/>
    <w:rsid w:val="00832B8E"/>
    <w:rsid w:val="00843D98"/>
    <w:rsid w:val="00856E4F"/>
    <w:rsid w:val="00857E4F"/>
    <w:rsid w:val="00860279"/>
    <w:rsid w:val="00862F63"/>
    <w:rsid w:val="0086360B"/>
    <w:rsid w:val="00867D75"/>
    <w:rsid w:val="0089212A"/>
    <w:rsid w:val="008A20FB"/>
    <w:rsid w:val="008B0DDA"/>
    <w:rsid w:val="008C2A6E"/>
    <w:rsid w:val="008D2773"/>
    <w:rsid w:val="008D6B5C"/>
    <w:rsid w:val="008D6E3E"/>
    <w:rsid w:val="008E2482"/>
    <w:rsid w:val="008E41F9"/>
    <w:rsid w:val="008E667B"/>
    <w:rsid w:val="008F18EF"/>
    <w:rsid w:val="00900000"/>
    <w:rsid w:val="009020A9"/>
    <w:rsid w:val="00915A49"/>
    <w:rsid w:val="00915E43"/>
    <w:rsid w:val="00917498"/>
    <w:rsid w:val="00930315"/>
    <w:rsid w:val="00930625"/>
    <w:rsid w:val="009369AE"/>
    <w:rsid w:val="00951E5A"/>
    <w:rsid w:val="0096449C"/>
    <w:rsid w:val="00965AB7"/>
    <w:rsid w:val="0097308A"/>
    <w:rsid w:val="009763DD"/>
    <w:rsid w:val="009866AE"/>
    <w:rsid w:val="009978C2"/>
    <w:rsid w:val="009A1006"/>
    <w:rsid w:val="009A1382"/>
    <w:rsid w:val="009A4F7E"/>
    <w:rsid w:val="009B1E76"/>
    <w:rsid w:val="009B3705"/>
    <w:rsid w:val="009B642C"/>
    <w:rsid w:val="009C3EA5"/>
    <w:rsid w:val="009D2A15"/>
    <w:rsid w:val="009D60FA"/>
    <w:rsid w:val="009E3881"/>
    <w:rsid w:val="009E68FF"/>
    <w:rsid w:val="009F12D2"/>
    <w:rsid w:val="009F5AEA"/>
    <w:rsid w:val="009F6884"/>
    <w:rsid w:val="00A07638"/>
    <w:rsid w:val="00A175E2"/>
    <w:rsid w:val="00A24765"/>
    <w:rsid w:val="00A27C05"/>
    <w:rsid w:val="00A45B14"/>
    <w:rsid w:val="00A53B4B"/>
    <w:rsid w:val="00A54A7A"/>
    <w:rsid w:val="00A6092C"/>
    <w:rsid w:val="00A60A6B"/>
    <w:rsid w:val="00A71D0F"/>
    <w:rsid w:val="00A71D79"/>
    <w:rsid w:val="00A82FE0"/>
    <w:rsid w:val="00A95FE0"/>
    <w:rsid w:val="00AA0F6B"/>
    <w:rsid w:val="00AA24F3"/>
    <w:rsid w:val="00AA5C59"/>
    <w:rsid w:val="00AB73B9"/>
    <w:rsid w:val="00AC2921"/>
    <w:rsid w:val="00AC7D2C"/>
    <w:rsid w:val="00AE3CC7"/>
    <w:rsid w:val="00B02313"/>
    <w:rsid w:val="00B06EC1"/>
    <w:rsid w:val="00B1021C"/>
    <w:rsid w:val="00B105ED"/>
    <w:rsid w:val="00B16D0C"/>
    <w:rsid w:val="00B2453B"/>
    <w:rsid w:val="00B30E49"/>
    <w:rsid w:val="00B31191"/>
    <w:rsid w:val="00B40194"/>
    <w:rsid w:val="00B5205A"/>
    <w:rsid w:val="00B639F7"/>
    <w:rsid w:val="00B67371"/>
    <w:rsid w:val="00B73F2F"/>
    <w:rsid w:val="00B909E4"/>
    <w:rsid w:val="00B9623B"/>
    <w:rsid w:val="00BA028B"/>
    <w:rsid w:val="00BA0B35"/>
    <w:rsid w:val="00BA2D91"/>
    <w:rsid w:val="00BA76C3"/>
    <w:rsid w:val="00BB35C3"/>
    <w:rsid w:val="00BB6370"/>
    <w:rsid w:val="00BC0C1D"/>
    <w:rsid w:val="00BC316A"/>
    <w:rsid w:val="00BF38D5"/>
    <w:rsid w:val="00BF6E00"/>
    <w:rsid w:val="00BF6E9C"/>
    <w:rsid w:val="00C007AB"/>
    <w:rsid w:val="00C064F4"/>
    <w:rsid w:val="00C16B41"/>
    <w:rsid w:val="00C3222D"/>
    <w:rsid w:val="00C36990"/>
    <w:rsid w:val="00C5179A"/>
    <w:rsid w:val="00C51A0B"/>
    <w:rsid w:val="00C522F8"/>
    <w:rsid w:val="00C56873"/>
    <w:rsid w:val="00C6531C"/>
    <w:rsid w:val="00C82CA1"/>
    <w:rsid w:val="00C82D76"/>
    <w:rsid w:val="00C8572D"/>
    <w:rsid w:val="00CA1B55"/>
    <w:rsid w:val="00CA3F2C"/>
    <w:rsid w:val="00CB4720"/>
    <w:rsid w:val="00CB5195"/>
    <w:rsid w:val="00CB7924"/>
    <w:rsid w:val="00CD1EBF"/>
    <w:rsid w:val="00CE1929"/>
    <w:rsid w:val="00CE4B83"/>
    <w:rsid w:val="00CE561C"/>
    <w:rsid w:val="00CE6BDE"/>
    <w:rsid w:val="00CF442D"/>
    <w:rsid w:val="00CF57D0"/>
    <w:rsid w:val="00D02A6C"/>
    <w:rsid w:val="00D31191"/>
    <w:rsid w:val="00D40F0D"/>
    <w:rsid w:val="00D44364"/>
    <w:rsid w:val="00D5305F"/>
    <w:rsid w:val="00D55940"/>
    <w:rsid w:val="00D61DE3"/>
    <w:rsid w:val="00D67058"/>
    <w:rsid w:val="00D727B9"/>
    <w:rsid w:val="00D86BB6"/>
    <w:rsid w:val="00D91AB3"/>
    <w:rsid w:val="00D91EE7"/>
    <w:rsid w:val="00D93829"/>
    <w:rsid w:val="00D97EA3"/>
    <w:rsid w:val="00DB1FA2"/>
    <w:rsid w:val="00DD0650"/>
    <w:rsid w:val="00DE7A3F"/>
    <w:rsid w:val="00DF7498"/>
    <w:rsid w:val="00E0261D"/>
    <w:rsid w:val="00E42F30"/>
    <w:rsid w:val="00E61526"/>
    <w:rsid w:val="00E61C76"/>
    <w:rsid w:val="00E67D97"/>
    <w:rsid w:val="00E71674"/>
    <w:rsid w:val="00E72F47"/>
    <w:rsid w:val="00E85002"/>
    <w:rsid w:val="00E86C49"/>
    <w:rsid w:val="00E9258F"/>
    <w:rsid w:val="00EA0D30"/>
    <w:rsid w:val="00EA15FC"/>
    <w:rsid w:val="00EB13B1"/>
    <w:rsid w:val="00EC2AC9"/>
    <w:rsid w:val="00EC6904"/>
    <w:rsid w:val="00ED1E9A"/>
    <w:rsid w:val="00ED611F"/>
    <w:rsid w:val="00EE6A4C"/>
    <w:rsid w:val="00EF07CC"/>
    <w:rsid w:val="00EF3DE7"/>
    <w:rsid w:val="00F00DB0"/>
    <w:rsid w:val="00F05EDB"/>
    <w:rsid w:val="00F0620E"/>
    <w:rsid w:val="00F104A1"/>
    <w:rsid w:val="00F11069"/>
    <w:rsid w:val="00F156C6"/>
    <w:rsid w:val="00F224FA"/>
    <w:rsid w:val="00F31A00"/>
    <w:rsid w:val="00F31E01"/>
    <w:rsid w:val="00F3392C"/>
    <w:rsid w:val="00F50657"/>
    <w:rsid w:val="00F50C11"/>
    <w:rsid w:val="00F51346"/>
    <w:rsid w:val="00F54E27"/>
    <w:rsid w:val="00F726ED"/>
    <w:rsid w:val="00F729BC"/>
    <w:rsid w:val="00F820D5"/>
    <w:rsid w:val="00F905EF"/>
    <w:rsid w:val="00F9270D"/>
    <w:rsid w:val="00F93DE8"/>
    <w:rsid w:val="00FA1044"/>
    <w:rsid w:val="00FB1BCF"/>
    <w:rsid w:val="00FC1C5F"/>
    <w:rsid w:val="00FE01EC"/>
    <w:rsid w:val="00FE1D1D"/>
    <w:rsid w:val="00FE2FA8"/>
    <w:rsid w:val="00FF2CE8"/>
    <w:rsid w:val="00FF3A3A"/>
    <w:rsid w:val="00FF6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18D995"/>
  <w15:docId w15:val="{4F7124A6-6188-4FF8-B6F1-F6F10B6D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A6B"/>
    <w:rPr>
      <w:lang w:val="en-GB" w:eastAsia="en-US"/>
    </w:rPr>
  </w:style>
  <w:style w:type="paragraph" w:styleId="Heading1">
    <w:name w:val="heading 1"/>
    <w:basedOn w:val="Normal"/>
    <w:next w:val="Normal"/>
    <w:link w:val="Heading1Char"/>
    <w:uiPriority w:val="99"/>
    <w:qFormat/>
    <w:rsid w:val="00A60A6B"/>
    <w:pPr>
      <w:keepNext/>
      <w:jc w:val="center"/>
      <w:outlineLvl w:val="0"/>
    </w:pPr>
    <w:rPr>
      <w:b/>
      <w:sz w:val="28"/>
    </w:rPr>
  </w:style>
  <w:style w:type="paragraph" w:styleId="Heading2">
    <w:name w:val="heading 2"/>
    <w:basedOn w:val="Normal"/>
    <w:next w:val="Normal"/>
    <w:link w:val="Heading2Char"/>
    <w:uiPriority w:val="99"/>
    <w:qFormat/>
    <w:rsid w:val="00A60A6B"/>
    <w:pPr>
      <w:keepNext/>
      <w:spacing w:line="220" w:lineRule="exact"/>
      <w:ind w:left="720" w:right="389"/>
      <w:jc w:val="both"/>
      <w:outlineLvl w:val="1"/>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628C"/>
    <w:rPr>
      <w:rFonts w:ascii="Cambria" w:eastAsia="PMingLiU" w:hAnsi="Cambria" w:cs="Times New Roman"/>
      <w:b/>
      <w:bCs/>
      <w:kern w:val="32"/>
      <w:sz w:val="32"/>
      <w:szCs w:val="32"/>
      <w:lang w:eastAsia="en-US"/>
    </w:rPr>
  </w:style>
  <w:style w:type="character" w:customStyle="1" w:styleId="Heading2Char">
    <w:name w:val="Heading 2 Char"/>
    <w:link w:val="Heading2"/>
    <w:uiPriority w:val="9"/>
    <w:semiHidden/>
    <w:rsid w:val="0087628C"/>
    <w:rPr>
      <w:rFonts w:ascii="Cambria" w:eastAsia="PMingLiU" w:hAnsi="Cambria" w:cs="Times New Roman"/>
      <w:b/>
      <w:bCs/>
      <w:i/>
      <w:iCs/>
      <w:sz w:val="28"/>
      <w:szCs w:val="28"/>
      <w:lang w:eastAsia="en-US"/>
    </w:rPr>
  </w:style>
  <w:style w:type="paragraph" w:styleId="DocumentMap">
    <w:name w:val="Document Map"/>
    <w:basedOn w:val="Normal"/>
    <w:link w:val="DocumentMapChar"/>
    <w:uiPriority w:val="99"/>
    <w:semiHidden/>
    <w:rsid w:val="00A60A6B"/>
    <w:pPr>
      <w:shd w:val="clear" w:color="auto" w:fill="000080"/>
    </w:pPr>
    <w:rPr>
      <w:rFonts w:ascii="Tahoma" w:hAnsi="Tahoma"/>
    </w:rPr>
  </w:style>
  <w:style w:type="character" w:customStyle="1" w:styleId="DocumentMapChar">
    <w:name w:val="Document Map Char"/>
    <w:link w:val="DocumentMap"/>
    <w:uiPriority w:val="99"/>
    <w:semiHidden/>
    <w:rsid w:val="0087628C"/>
    <w:rPr>
      <w:sz w:val="0"/>
      <w:szCs w:val="0"/>
      <w:lang w:eastAsia="en-US"/>
    </w:rPr>
  </w:style>
  <w:style w:type="paragraph" w:styleId="BodyTextIndent">
    <w:name w:val="Body Text Indent"/>
    <w:basedOn w:val="Normal"/>
    <w:link w:val="BodyTextIndentChar"/>
    <w:uiPriority w:val="99"/>
    <w:rsid w:val="00A60A6B"/>
    <w:pPr>
      <w:tabs>
        <w:tab w:val="left" w:pos="270"/>
      </w:tabs>
      <w:ind w:left="270"/>
      <w:jc w:val="both"/>
      <w:outlineLvl w:val="0"/>
    </w:pPr>
    <w:rPr>
      <w:rFonts w:ascii="Arial" w:hAnsi="Arial"/>
      <w:b/>
    </w:rPr>
  </w:style>
  <w:style w:type="character" w:customStyle="1" w:styleId="BodyTextIndentChar">
    <w:name w:val="Body Text Indent Char"/>
    <w:link w:val="BodyTextIndent"/>
    <w:uiPriority w:val="99"/>
    <w:semiHidden/>
    <w:rsid w:val="0087628C"/>
    <w:rPr>
      <w:sz w:val="20"/>
      <w:szCs w:val="20"/>
      <w:lang w:eastAsia="en-US"/>
    </w:rPr>
  </w:style>
  <w:style w:type="paragraph" w:styleId="Header">
    <w:name w:val="header"/>
    <w:basedOn w:val="Normal"/>
    <w:link w:val="HeaderChar"/>
    <w:uiPriority w:val="99"/>
    <w:rsid w:val="00A60A6B"/>
    <w:pPr>
      <w:tabs>
        <w:tab w:val="center" w:pos="4320"/>
        <w:tab w:val="right" w:pos="8640"/>
      </w:tabs>
    </w:pPr>
  </w:style>
  <w:style w:type="character" w:customStyle="1" w:styleId="HeaderChar">
    <w:name w:val="Header Char"/>
    <w:link w:val="Header"/>
    <w:uiPriority w:val="99"/>
    <w:semiHidden/>
    <w:rsid w:val="0087628C"/>
    <w:rPr>
      <w:sz w:val="20"/>
      <w:szCs w:val="20"/>
      <w:lang w:eastAsia="en-US"/>
    </w:rPr>
  </w:style>
  <w:style w:type="paragraph" w:styleId="Footer">
    <w:name w:val="footer"/>
    <w:basedOn w:val="Normal"/>
    <w:link w:val="FooterChar"/>
    <w:uiPriority w:val="99"/>
    <w:rsid w:val="00A60A6B"/>
    <w:pPr>
      <w:tabs>
        <w:tab w:val="center" w:pos="4320"/>
        <w:tab w:val="right" w:pos="8640"/>
      </w:tabs>
    </w:pPr>
  </w:style>
  <w:style w:type="character" w:customStyle="1" w:styleId="FooterChar">
    <w:name w:val="Footer Char"/>
    <w:link w:val="Footer"/>
    <w:uiPriority w:val="99"/>
    <w:semiHidden/>
    <w:rsid w:val="0087628C"/>
    <w:rPr>
      <w:sz w:val="20"/>
      <w:szCs w:val="20"/>
      <w:lang w:eastAsia="en-US"/>
    </w:rPr>
  </w:style>
  <w:style w:type="paragraph" w:styleId="BodyTextIndent2">
    <w:name w:val="Body Text Indent 2"/>
    <w:basedOn w:val="Normal"/>
    <w:link w:val="BodyTextIndent2Char"/>
    <w:uiPriority w:val="99"/>
    <w:rsid w:val="00A60A6B"/>
    <w:pPr>
      <w:tabs>
        <w:tab w:val="left" w:pos="720"/>
      </w:tabs>
      <w:ind w:left="720" w:hanging="840"/>
    </w:pPr>
    <w:rPr>
      <w:sz w:val="22"/>
    </w:rPr>
  </w:style>
  <w:style w:type="character" w:customStyle="1" w:styleId="BodyTextIndent2Char">
    <w:name w:val="Body Text Indent 2 Char"/>
    <w:link w:val="BodyTextIndent2"/>
    <w:uiPriority w:val="99"/>
    <w:semiHidden/>
    <w:rsid w:val="0087628C"/>
    <w:rPr>
      <w:sz w:val="20"/>
      <w:szCs w:val="20"/>
      <w:lang w:eastAsia="en-US"/>
    </w:rPr>
  </w:style>
  <w:style w:type="paragraph" w:styleId="BodyTextIndent3">
    <w:name w:val="Body Text Indent 3"/>
    <w:basedOn w:val="Normal"/>
    <w:link w:val="BodyTextIndent3Char"/>
    <w:uiPriority w:val="99"/>
    <w:rsid w:val="00A60A6B"/>
    <w:pPr>
      <w:tabs>
        <w:tab w:val="left" w:pos="720"/>
      </w:tabs>
      <w:spacing w:line="220" w:lineRule="exact"/>
      <w:ind w:left="720"/>
      <w:jc w:val="both"/>
    </w:pPr>
    <w:rPr>
      <w:sz w:val="22"/>
    </w:rPr>
  </w:style>
  <w:style w:type="character" w:customStyle="1" w:styleId="BodyTextIndent3Char">
    <w:name w:val="Body Text Indent 3 Char"/>
    <w:link w:val="BodyTextIndent3"/>
    <w:uiPriority w:val="99"/>
    <w:semiHidden/>
    <w:rsid w:val="0087628C"/>
    <w:rPr>
      <w:sz w:val="16"/>
      <w:szCs w:val="16"/>
      <w:lang w:eastAsia="en-US"/>
    </w:rPr>
  </w:style>
  <w:style w:type="paragraph" w:styleId="BlockText">
    <w:name w:val="Block Text"/>
    <w:basedOn w:val="Normal"/>
    <w:uiPriority w:val="99"/>
    <w:rsid w:val="00A60A6B"/>
    <w:pPr>
      <w:spacing w:line="220" w:lineRule="exact"/>
      <w:ind w:left="720" w:right="389"/>
      <w:jc w:val="both"/>
    </w:pPr>
    <w:rPr>
      <w:sz w:val="24"/>
    </w:rPr>
  </w:style>
  <w:style w:type="paragraph" w:styleId="BalloonText">
    <w:name w:val="Balloon Text"/>
    <w:basedOn w:val="Normal"/>
    <w:link w:val="BalloonTextChar"/>
    <w:uiPriority w:val="99"/>
    <w:semiHidden/>
    <w:rsid w:val="009B3705"/>
    <w:rPr>
      <w:rFonts w:ascii="Arial" w:hAnsi="Arial"/>
      <w:sz w:val="18"/>
      <w:szCs w:val="18"/>
    </w:rPr>
  </w:style>
  <w:style w:type="character" w:customStyle="1" w:styleId="BalloonTextChar">
    <w:name w:val="Balloon Text Char"/>
    <w:link w:val="BalloonText"/>
    <w:uiPriority w:val="99"/>
    <w:semiHidden/>
    <w:rsid w:val="0087628C"/>
    <w:rPr>
      <w:sz w:val="0"/>
      <w:szCs w:val="0"/>
      <w:lang w:eastAsia="en-US"/>
    </w:rPr>
  </w:style>
  <w:style w:type="character" w:styleId="Hyperlink">
    <w:name w:val="Hyperlink"/>
    <w:uiPriority w:val="99"/>
    <w:rsid w:val="00A71D0F"/>
    <w:rPr>
      <w:rFonts w:cs="Times New Roman"/>
      <w:color w:val="0000FF"/>
      <w:u w:val="single"/>
    </w:rPr>
  </w:style>
  <w:style w:type="character" w:styleId="FollowedHyperlink">
    <w:name w:val="FollowedHyperlink"/>
    <w:uiPriority w:val="99"/>
    <w:rsid w:val="00A71D0F"/>
    <w:rPr>
      <w:rFonts w:cs="Times New Roman"/>
      <w:color w:val="800080"/>
      <w:u w:val="single"/>
    </w:rPr>
  </w:style>
  <w:style w:type="table" w:styleId="TableGrid">
    <w:name w:val="Table Grid"/>
    <w:basedOn w:val="TableNormal"/>
    <w:uiPriority w:val="99"/>
    <w:rsid w:val="00B4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05533"/>
    <w:pPr>
      <w:ind w:left="720"/>
      <w:contextualSpacing/>
    </w:pPr>
  </w:style>
  <w:style w:type="character" w:customStyle="1" w:styleId="UnresolvedMention">
    <w:name w:val="Unresolved Mention"/>
    <w:basedOn w:val="DefaultParagraphFont"/>
    <w:uiPriority w:val="99"/>
    <w:semiHidden/>
    <w:unhideWhenUsed/>
    <w:rsid w:val="00EF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4159">
      <w:bodyDiv w:val="1"/>
      <w:marLeft w:val="0"/>
      <w:marRight w:val="0"/>
      <w:marTop w:val="0"/>
      <w:marBottom w:val="0"/>
      <w:divBdr>
        <w:top w:val="none" w:sz="0" w:space="0" w:color="auto"/>
        <w:left w:val="none" w:sz="0" w:space="0" w:color="auto"/>
        <w:bottom w:val="none" w:sz="0" w:space="0" w:color="auto"/>
        <w:right w:val="none" w:sz="0" w:space="0" w:color="auto"/>
      </w:divBdr>
    </w:div>
    <w:div w:id="897284512">
      <w:bodyDiv w:val="1"/>
      <w:marLeft w:val="0"/>
      <w:marRight w:val="0"/>
      <w:marTop w:val="0"/>
      <w:marBottom w:val="0"/>
      <w:divBdr>
        <w:top w:val="none" w:sz="0" w:space="0" w:color="auto"/>
        <w:left w:val="none" w:sz="0" w:space="0" w:color="auto"/>
        <w:bottom w:val="none" w:sz="0" w:space="0" w:color="auto"/>
        <w:right w:val="none" w:sz="0" w:space="0" w:color="auto"/>
      </w:divBdr>
    </w:div>
    <w:div w:id="20132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owchk.edu.hk/documents/personal_information_collection_statement_stu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73EF-E1F6-450C-9453-62477E2F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Tang</dc:creator>
  <cp:lastModifiedBy>Ceci Sze Sze Chan</cp:lastModifiedBy>
  <cp:revision>2</cp:revision>
  <cp:lastPrinted>2019-04-26T01:21:00Z</cp:lastPrinted>
  <dcterms:created xsi:type="dcterms:W3CDTF">2020-11-13T02:35:00Z</dcterms:created>
  <dcterms:modified xsi:type="dcterms:W3CDTF">2020-11-13T02:35:00Z</dcterms:modified>
</cp:coreProperties>
</file>