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F96A" w14:textId="77777777" w:rsidR="00C030AC" w:rsidRPr="00C030AC" w:rsidRDefault="00C030AC" w:rsidP="00C030AC">
      <w:pPr>
        <w:rPr>
          <w:sz w:val="26"/>
          <w:szCs w:val="26"/>
        </w:rPr>
      </w:pPr>
    </w:p>
    <w:p w14:paraId="4CD35696" w14:textId="74FAF241" w:rsidR="00C030AC" w:rsidRPr="00C030AC" w:rsidRDefault="00C030AC" w:rsidP="00C030AC">
      <w:pPr>
        <w:jc w:val="center"/>
        <w:rPr>
          <w:sz w:val="26"/>
          <w:szCs w:val="26"/>
        </w:rPr>
      </w:pPr>
      <w:r w:rsidRPr="00C030AC">
        <w:rPr>
          <w:b/>
          <w:bCs/>
          <w:sz w:val="26"/>
          <w:szCs w:val="26"/>
        </w:rPr>
        <w:t>UOW COLLEGE HONG KONG</w:t>
      </w:r>
    </w:p>
    <w:p w14:paraId="0555BD42" w14:textId="188C126D" w:rsidR="00C030AC" w:rsidRPr="00C030AC" w:rsidRDefault="00C030AC" w:rsidP="00C030AC">
      <w:pPr>
        <w:jc w:val="center"/>
        <w:rPr>
          <w:b/>
          <w:bCs/>
          <w:sz w:val="26"/>
          <w:szCs w:val="26"/>
        </w:rPr>
      </w:pPr>
      <w:r w:rsidRPr="00C030AC">
        <w:rPr>
          <w:b/>
          <w:bCs/>
          <w:sz w:val="26"/>
          <w:szCs w:val="26"/>
        </w:rPr>
        <w:t>Shun Hing Electronic Trading Scholarship 202</w:t>
      </w:r>
      <w:r w:rsidR="00177645">
        <w:rPr>
          <w:rFonts w:hint="eastAsia"/>
          <w:b/>
          <w:bCs/>
          <w:sz w:val="26"/>
          <w:szCs w:val="26"/>
        </w:rPr>
        <w:t>4</w:t>
      </w:r>
      <w:r w:rsidRPr="00C030AC">
        <w:rPr>
          <w:b/>
          <w:bCs/>
          <w:sz w:val="26"/>
          <w:szCs w:val="26"/>
        </w:rPr>
        <w:t>-202</w:t>
      </w:r>
      <w:r w:rsidR="00177645">
        <w:rPr>
          <w:rFonts w:hint="eastAsia"/>
          <w:b/>
          <w:bCs/>
          <w:sz w:val="26"/>
          <w:szCs w:val="26"/>
        </w:rPr>
        <w:t>5</w:t>
      </w:r>
    </w:p>
    <w:p w14:paraId="382F946A" w14:textId="7D1DBAE1" w:rsidR="00C030AC" w:rsidRDefault="00C030AC" w:rsidP="00C030AC">
      <w:pPr>
        <w:jc w:val="center"/>
        <w:rPr>
          <w:b/>
          <w:bCs/>
          <w:sz w:val="26"/>
          <w:szCs w:val="26"/>
        </w:rPr>
      </w:pPr>
      <w:r w:rsidRPr="00C030AC">
        <w:rPr>
          <w:b/>
          <w:bCs/>
          <w:sz w:val="26"/>
          <w:szCs w:val="26"/>
        </w:rPr>
        <w:t>Regulations</w:t>
      </w:r>
    </w:p>
    <w:p w14:paraId="4C7D94FA" w14:textId="77777777" w:rsidR="00C030AC" w:rsidRPr="00C030AC" w:rsidRDefault="00C030AC" w:rsidP="00C030AC">
      <w:pPr>
        <w:rPr>
          <w:sz w:val="26"/>
          <w:szCs w:val="26"/>
        </w:rPr>
      </w:pPr>
    </w:p>
    <w:p w14:paraId="145D6F1E" w14:textId="77777777" w:rsidR="00C030AC" w:rsidRDefault="00C030AC" w:rsidP="00C030AC">
      <w:pPr>
        <w:rPr>
          <w:sz w:val="26"/>
          <w:szCs w:val="26"/>
        </w:rPr>
      </w:pPr>
      <w:r w:rsidRPr="00C030AC">
        <w:rPr>
          <w:sz w:val="26"/>
          <w:szCs w:val="26"/>
        </w:rPr>
        <w:t xml:space="preserve">Shun Hing Education &amp; Charity Fund Ltd. has agreed to donate an annual scholarship with effect from 1990/91. The regulations for this scholarship are as follows: </w:t>
      </w:r>
    </w:p>
    <w:p w14:paraId="4A32CD3D" w14:textId="77777777" w:rsidR="00C030AC" w:rsidRPr="00C030AC" w:rsidRDefault="00C030AC" w:rsidP="00C030AC">
      <w:pPr>
        <w:rPr>
          <w:sz w:val="26"/>
          <w:szCs w:val="26"/>
        </w:rPr>
      </w:pPr>
    </w:p>
    <w:p w14:paraId="4723E4E6" w14:textId="3A4141F3" w:rsidR="00C030AC" w:rsidRPr="00C030AC" w:rsidRDefault="00C030AC" w:rsidP="00C030AC">
      <w:pPr>
        <w:spacing w:after="240"/>
        <w:rPr>
          <w:sz w:val="26"/>
          <w:szCs w:val="26"/>
        </w:rPr>
      </w:pPr>
      <w:r w:rsidRPr="00C030AC">
        <w:rPr>
          <w:sz w:val="26"/>
          <w:szCs w:val="26"/>
        </w:rPr>
        <w:t xml:space="preserve">1. The Scholarship shall be known as the "Shun Hing Electronic Trading Scholarship" </w:t>
      </w:r>
      <w:proofErr w:type="gramStart"/>
      <w:r w:rsidRPr="00C030AC">
        <w:rPr>
          <w:sz w:val="26"/>
          <w:szCs w:val="26"/>
        </w:rPr>
        <w:t xml:space="preserve">( </w:t>
      </w:r>
      <w:r w:rsidRPr="00C030AC">
        <w:rPr>
          <w:rFonts w:hint="eastAsia"/>
          <w:sz w:val="26"/>
          <w:szCs w:val="26"/>
        </w:rPr>
        <w:t>信興電器貿易獎學金</w:t>
      </w:r>
      <w:proofErr w:type="gramEnd"/>
      <w:r w:rsidRPr="00C030AC">
        <w:rPr>
          <w:sz w:val="26"/>
          <w:szCs w:val="26"/>
        </w:rPr>
        <w:t xml:space="preserve"> ). </w:t>
      </w:r>
    </w:p>
    <w:p w14:paraId="7A6C677C" w14:textId="7BD8765A" w:rsidR="00C030AC" w:rsidRPr="00C030AC" w:rsidRDefault="00C030AC" w:rsidP="00C030AC">
      <w:pPr>
        <w:spacing w:after="240"/>
        <w:rPr>
          <w:sz w:val="26"/>
          <w:szCs w:val="26"/>
        </w:rPr>
      </w:pPr>
      <w:r w:rsidRPr="00C030AC">
        <w:rPr>
          <w:sz w:val="26"/>
          <w:szCs w:val="26"/>
        </w:rPr>
        <w:t xml:space="preserve">2. There shall be </w:t>
      </w:r>
      <w:r w:rsidRPr="00C030AC">
        <w:rPr>
          <w:b/>
          <w:bCs/>
          <w:sz w:val="26"/>
          <w:szCs w:val="26"/>
        </w:rPr>
        <w:t xml:space="preserve">one </w:t>
      </w:r>
      <w:proofErr w:type="gramStart"/>
      <w:r w:rsidRPr="00C030AC">
        <w:rPr>
          <w:b/>
          <w:bCs/>
          <w:sz w:val="26"/>
          <w:szCs w:val="26"/>
        </w:rPr>
        <w:t>award</w:t>
      </w:r>
      <w:proofErr w:type="gramEnd"/>
      <w:r w:rsidRPr="00C030AC">
        <w:rPr>
          <w:b/>
          <w:bCs/>
          <w:sz w:val="26"/>
          <w:szCs w:val="26"/>
        </w:rPr>
        <w:t xml:space="preserve"> </w:t>
      </w:r>
      <w:r w:rsidRPr="00C030AC">
        <w:rPr>
          <w:sz w:val="26"/>
          <w:szCs w:val="26"/>
        </w:rPr>
        <w:t xml:space="preserve">and the value of the award shall be </w:t>
      </w:r>
      <w:r w:rsidRPr="00C030AC">
        <w:rPr>
          <w:b/>
          <w:bCs/>
          <w:sz w:val="26"/>
          <w:szCs w:val="26"/>
        </w:rPr>
        <w:t xml:space="preserve">HK$12,500 </w:t>
      </w:r>
      <w:r w:rsidRPr="00C030AC">
        <w:rPr>
          <w:sz w:val="26"/>
          <w:szCs w:val="26"/>
        </w:rPr>
        <w:t xml:space="preserve">per annum. </w:t>
      </w:r>
    </w:p>
    <w:p w14:paraId="26D53D6A" w14:textId="004BED3A" w:rsidR="00C030AC" w:rsidRPr="00C030AC" w:rsidRDefault="00C030AC" w:rsidP="00C030AC">
      <w:pPr>
        <w:spacing w:after="240"/>
        <w:rPr>
          <w:sz w:val="26"/>
          <w:szCs w:val="26"/>
        </w:rPr>
      </w:pPr>
      <w:r w:rsidRPr="00C030AC">
        <w:rPr>
          <w:sz w:val="26"/>
          <w:szCs w:val="26"/>
        </w:rPr>
        <w:t xml:space="preserve">3. The Scholarship shall be awarded to a full-time local non-degree student studying in the Faculty of Business who has: </w:t>
      </w:r>
    </w:p>
    <w:p w14:paraId="0AE2A856" w14:textId="77777777" w:rsidR="00177645" w:rsidRDefault="00C030AC" w:rsidP="00177645">
      <w:pPr>
        <w:spacing w:after="240"/>
        <w:ind w:left="284"/>
        <w:rPr>
          <w:sz w:val="26"/>
          <w:szCs w:val="26"/>
        </w:rPr>
      </w:pPr>
      <w:r w:rsidRPr="00C030AC">
        <w:rPr>
          <w:sz w:val="26"/>
          <w:szCs w:val="26"/>
        </w:rPr>
        <w:t xml:space="preserve">a) achieved outstanding academic results in the previous </w:t>
      </w:r>
      <w:proofErr w:type="gramStart"/>
      <w:r w:rsidRPr="00C030AC">
        <w:rPr>
          <w:sz w:val="26"/>
          <w:szCs w:val="26"/>
        </w:rPr>
        <w:t>year;</w:t>
      </w:r>
      <w:proofErr w:type="gramEnd"/>
      <w:r w:rsidRPr="00C030AC">
        <w:rPr>
          <w:sz w:val="26"/>
          <w:szCs w:val="26"/>
        </w:rPr>
        <w:t xml:space="preserve"> </w:t>
      </w:r>
    </w:p>
    <w:p w14:paraId="239E1EE6" w14:textId="6A34E92F" w:rsidR="00C030AC" w:rsidRPr="00C030AC" w:rsidRDefault="00C030AC" w:rsidP="00177645">
      <w:pPr>
        <w:spacing w:after="240"/>
        <w:ind w:left="284"/>
        <w:rPr>
          <w:sz w:val="26"/>
          <w:szCs w:val="26"/>
        </w:rPr>
      </w:pPr>
      <w:r w:rsidRPr="00C030AC">
        <w:rPr>
          <w:sz w:val="26"/>
          <w:szCs w:val="26"/>
        </w:rPr>
        <w:t xml:space="preserve">b) no disciplinary record at the College; and </w:t>
      </w:r>
    </w:p>
    <w:p w14:paraId="041422CB" w14:textId="7A083296" w:rsidR="00C030AC" w:rsidRPr="00C030AC" w:rsidRDefault="00C030AC" w:rsidP="00177645">
      <w:pPr>
        <w:spacing w:after="240"/>
        <w:ind w:left="284"/>
        <w:rPr>
          <w:sz w:val="26"/>
          <w:szCs w:val="26"/>
        </w:rPr>
      </w:pPr>
      <w:r w:rsidRPr="00C030AC">
        <w:rPr>
          <w:sz w:val="26"/>
          <w:szCs w:val="26"/>
        </w:rPr>
        <w:t xml:space="preserve">c) signed the </w:t>
      </w:r>
      <w:hyperlink r:id="rId4" w:history="1">
        <w:r w:rsidRPr="00C030AC">
          <w:rPr>
            <w:rStyle w:val="Hyperlink"/>
            <w:sz w:val="26"/>
            <w:szCs w:val="26"/>
          </w:rPr>
          <w:t>Declaration Form for Shun Hing Electronic Trading Scholarship</w:t>
        </w:r>
      </w:hyperlink>
      <w:r w:rsidRPr="00C030AC">
        <w:rPr>
          <w:sz w:val="26"/>
          <w:szCs w:val="26"/>
        </w:rPr>
        <w:t xml:space="preserve">. </w:t>
      </w:r>
    </w:p>
    <w:p w14:paraId="4E50DC3E" w14:textId="362A2915" w:rsidR="00C030AC" w:rsidRPr="00C030AC" w:rsidRDefault="00C030AC" w:rsidP="00C030AC">
      <w:pPr>
        <w:spacing w:after="240"/>
        <w:rPr>
          <w:sz w:val="26"/>
          <w:szCs w:val="26"/>
        </w:rPr>
      </w:pPr>
      <w:r w:rsidRPr="00C030AC">
        <w:rPr>
          <w:sz w:val="26"/>
          <w:szCs w:val="26"/>
        </w:rPr>
        <w:t>4. Nomination from the Faculty of Business shall reach the UOW College Hong Kong by end of November 202</w:t>
      </w:r>
      <w:r w:rsidR="00177645">
        <w:rPr>
          <w:rFonts w:hint="eastAsia"/>
          <w:sz w:val="26"/>
          <w:szCs w:val="26"/>
        </w:rPr>
        <w:t>4</w:t>
      </w:r>
      <w:r w:rsidRPr="00C030AC">
        <w:rPr>
          <w:sz w:val="26"/>
          <w:szCs w:val="26"/>
        </w:rPr>
        <w:t>, and scholarship disbursement will be arranged before end of February 202</w:t>
      </w:r>
      <w:r w:rsidR="00177645">
        <w:rPr>
          <w:rFonts w:hint="eastAsia"/>
          <w:sz w:val="26"/>
          <w:szCs w:val="26"/>
        </w:rPr>
        <w:t>5</w:t>
      </w:r>
      <w:r w:rsidRPr="00C030AC">
        <w:rPr>
          <w:sz w:val="26"/>
          <w:szCs w:val="26"/>
        </w:rPr>
        <w:t xml:space="preserve">. </w:t>
      </w:r>
    </w:p>
    <w:p w14:paraId="53099B95" w14:textId="2CA1E546" w:rsidR="00364108" w:rsidRPr="00C030AC" w:rsidRDefault="00C030AC" w:rsidP="00177645">
      <w:pPr>
        <w:spacing w:after="240"/>
        <w:rPr>
          <w:sz w:val="26"/>
          <w:szCs w:val="26"/>
        </w:rPr>
      </w:pPr>
      <w:r w:rsidRPr="00C030AC">
        <w:rPr>
          <w:sz w:val="26"/>
          <w:szCs w:val="26"/>
        </w:rPr>
        <w:t xml:space="preserve">5. Confirmation will be made with the donor by July/August each year on </w:t>
      </w:r>
      <w:proofErr w:type="gramStart"/>
      <w:r w:rsidRPr="00C030AC">
        <w:rPr>
          <w:sz w:val="26"/>
          <w:szCs w:val="26"/>
        </w:rPr>
        <w:t>whether or not</w:t>
      </w:r>
      <w:proofErr w:type="gramEnd"/>
      <w:r w:rsidRPr="00C030AC">
        <w:rPr>
          <w:sz w:val="26"/>
          <w:szCs w:val="26"/>
        </w:rPr>
        <w:t xml:space="preserve"> the Scholarship will be continued for the following academic year. </w:t>
      </w:r>
    </w:p>
    <w:sectPr w:rsidR="00364108" w:rsidRPr="00C030AC" w:rsidSect="00C030AC">
      <w:pgSz w:w="12240" w:h="16340"/>
      <w:pgMar w:top="1856" w:right="1294" w:bottom="1440" w:left="12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AC"/>
    <w:rsid w:val="00177645"/>
    <w:rsid w:val="00364108"/>
    <w:rsid w:val="007904DF"/>
    <w:rsid w:val="008471C5"/>
    <w:rsid w:val="00C0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F346"/>
  <w15:chartTrackingRefBased/>
  <w15:docId w15:val="{9F08D3F2-179E-49D1-80DD-9B1ABB2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0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76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owchk.edu.hk/site-assets/uow-college-hong-kong/bcm/Shun-Hing-Electronic-Trading-Scholarship-%C3%A2%C2%80%C2%93-Declaration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Sze Leung</dc:creator>
  <cp:keywords/>
  <dc:description/>
  <cp:lastModifiedBy>Wing Sze Leung</cp:lastModifiedBy>
  <cp:revision>1</cp:revision>
  <dcterms:created xsi:type="dcterms:W3CDTF">2024-10-07T09:47:00Z</dcterms:created>
  <dcterms:modified xsi:type="dcterms:W3CDTF">2024-10-07T10:04:00Z</dcterms:modified>
</cp:coreProperties>
</file>